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26A" w:rsidP="002637EC" w:rsidRDefault="006C653A" w14:paraId="10ECDBE0" w14:textId="14FC5C9C">
      <w:pPr>
        <w:pStyle w:val="Title"/>
        <w:rPr>
          <w:rFonts w:ascii="Tahoma" w:hAnsi="Tahoma" w:cs="Tahoma"/>
          <w:b/>
          <w:bCs/>
          <w:color w:val="4472C4" w:themeColor="accent1"/>
          <w:sz w:val="48"/>
          <w:szCs w:val="48"/>
        </w:rPr>
      </w:pPr>
      <w:r w:rsidRPr="0024472A">
        <w:rPr>
          <w:rFonts w:ascii="Tahoma" w:hAnsi="Tahoma" w:cs="Tahoma"/>
          <w:b/>
          <w:bCs/>
          <w:color w:val="4472C4" w:themeColor="accent1"/>
          <w:sz w:val="48"/>
          <w:szCs w:val="48"/>
        </w:rPr>
        <w:t xml:space="preserve">Guidance for </w:t>
      </w:r>
      <w:r w:rsidR="00B24AF5">
        <w:rPr>
          <w:rFonts w:ascii="Tahoma" w:hAnsi="Tahoma" w:cs="Tahoma"/>
          <w:b/>
          <w:bCs/>
          <w:color w:val="4472C4" w:themeColor="accent1"/>
          <w:sz w:val="48"/>
          <w:szCs w:val="48"/>
        </w:rPr>
        <w:t xml:space="preserve">Importing </w:t>
      </w:r>
      <w:r w:rsidR="00FB775C">
        <w:rPr>
          <w:rFonts w:ascii="Tahoma" w:hAnsi="Tahoma" w:cs="Tahoma"/>
          <w:b/>
          <w:bCs/>
          <w:color w:val="4472C4" w:themeColor="accent1"/>
          <w:sz w:val="48"/>
          <w:szCs w:val="48"/>
        </w:rPr>
        <w:t>Prams and Pushchairs</w:t>
      </w:r>
    </w:p>
    <w:p w:rsidR="00B24AF5" w:rsidP="00B24AF5" w:rsidRDefault="00B24AF5" w14:paraId="41D302A1" w14:textId="77777777"/>
    <w:p w:rsidRPr="00FE05D0" w:rsidR="00A3326A" w:rsidP="00FE05D0" w:rsidRDefault="002019E2" w14:paraId="37FDCD24" w14:textId="45D442F2">
      <w:pPr>
        <w:rPr>
          <w:rFonts w:ascii="Tahoma" w:hAnsi="Tahoma" w:cs="Tahoma"/>
        </w:rPr>
      </w:pPr>
      <w:r>
        <w:rPr>
          <w:rFonts w:ascii="Tahoma" w:hAnsi="Tahoma" w:cs="Tahoma"/>
        </w:rPr>
        <w:t>The British Standards for wheeled child conveyances includes prams and pushchairs, which</w:t>
      </w:r>
      <w:r w:rsidRPr="00FB775C" w:rsidR="00FB775C">
        <w:rPr>
          <w:rFonts w:ascii="Tahoma" w:hAnsi="Tahoma" w:cs="Tahoma"/>
        </w:rPr>
        <w:t xml:space="preserve"> can </w:t>
      </w:r>
      <w:r w:rsidR="00FB775C">
        <w:rPr>
          <w:rFonts w:ascii="Tahoma" w:hAnsi="Tahoma" w:cs="Tahoma"/>
        </w:rPr>
        <w:t xml:space="preserve">also </w:t>
      </w:r>
      <w:r w:rsidRPr="00FB775C" w:rsidR="00FB775C">
        <w:rPr>
          <w:rFonts w:ascii="Tahoma" w:hAnsi="Tahoma" w:cs="Tahoma"/>
        </w:rPr>
        <w:t xml:space="preserve">be described as ‘strollers’ and </w:t>
      </w:r>
      <w:r w:rsidRPr="00FB775C" w:rsidR="000148E7">
        <w:rPr>
          <w:rFonts w:ascii="Tahoma" w:hAnsi="Tahoma" w:cs="Tahoma"/>
        </w:rPr>
        <w:t>‘bugg</w:t>
      </w:r>
      <w:r w:rsidR="002637EC">
        <w:rPr>
          <w:rFonts w:ascii="Tahoma" w:hAnsi="Tahoma" w:cs="Tahoma"/>
        </w:rPr>
        <w:t>ies’</w:t>
      </w:r>
      <w:r w:rsidR="00FC516B">
        <w:rPr>
          <w:rFonts w:ascii="Tahoma" w:hAnsi="Tahoma" w:cs="Tahoma"/>
        </w:rPr>
        <w:t>.  The following guidance does not include toys, baby carriers or vehicles designed for children with special needs.</w:t>
      </w:r>
    </w:p>
    <w:p w:rsidRPr="0024472A" w:rsidR="00FF1B0C" w:rsidP="00FF1B0C" w:rsidRDefault="00FF1B0C" w14:paraId="56741A31" w14:textId="785EB12C">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Labelling</w:t>
      </w:r>
      <w:r w:rsidR="00744755">
        <w:rPr>
          <w:rFonts w:ascii="Tahoma" w:hAnsi="Tahoma" w:cs="Tahoma"/>
          <w:b/>
          <w:bCs/>
          <w:color w:val="4472C4" w:themeColor="accent1"/>
          <w:sz w:val="28"/>
          <w:szCs w:val="28"/>
        </w:rPr>
        <w:t xml:space="preserve"> - </w:t>
      </w:r>
      <w:r w:rsidR="002637EC">
        <w:rPr>
          <w:rFonts w:ascii="Tahoma" w:hAnsi="Tahoma" w:cs="Tahoma"/>
          <w:b/>
          <w:bCs/>
          <w:color w:val="4472C4" w:themeColor="accent1"/>
          <w:sz w:val="28"/>
          <w:szCs w:val="28"/>
        </w:rPr>
        <w:t>P</w:t>
      </w:r>
      <w:r w:rsidR="00FB775C">
        <w:rPr>
          <w:rFonts w:ascii="Tahoma" w:hAnsi="Tahoma" w:cs="Tahoma"/>
          <w:b/>
          <w:bCs/>
          <w:color w:val="4472C4" w:themeColor="accent1"/>
          <w:sz w:val="28"/>
          <w:szCs w:val="28"/>
        </w:rPr>
        <w:t>rams and pushchairs</w:t>
      </w:r>
      <w:r w:rsidR="00744755">
        <w:rPr>
          <w:rFonts w:ascii="Tahoma" w:hAnsi="Tahoma" w:cs="Tahoma"/>
          <w:b/>
          <w:bCs/>
          <w:color w:val="4472C4" w:themeColor="accent1"/>
          <w:sz w:val="28"/>
          <w:szCs w:val="28"/>
        </w:rPr>
        <w:t xml:space="preserve"> </w:t>
      </w:r>
      <w:r w:rsidRPr="00145D6A" w:rsidR="00145D6A">
        <w:rPr>
          <w:rFonts w:ascii="Tahoma" w:hAnsi="Tahoma" w:cs="Tahoma"/>
          <w:b/>
          <w:bCs/>
          <w:color w:val="4472C4" w:themeColor="accent1"/>
          <w:sz w:val="28"/>
          <w:szCs w:val="28"/>
        </w:rPr>
        <w:t>shall be legibly, visibly, and permanently marked with at least the following</w:t>
      </w:r>
      <w:r w:rsidR="00744755">
        <w:rPr>
          <w:rFonts w:ascii="Tahoma" w:hAnsi="Tahoma" w:cs="Tahoma"/>
          <w:b/>
          <w:bCs/>
          <w:color w:val="4472C4" w:themeColor="accent1"/>
          <w:sz w:val="28"/>
          <w:szCs w:val="28"/>
        </w:rPr>
        <w:t>:</w:t>
      </w:r>
    </w:p>
    <w:p w:rsidRPr="0024472A" w:rsidR="002C44EF" w:rsidP="00FF1B0C" w:rsidRDefault="002C44EF" w14:paraId="11980D67" w14:textId="1146DE85">
      <w:pPr>
        <w:pStyle w:val="NoSpacing"/>
        <w:rPr>
          <w:rFonts w:ascii="Tahoma" w:hAnsi="Tahoma" w:cs="Tahoma"/>
        </w:rPr>
      </w:pPr>
    </w:p>
    <w:p w:rsidRPr="00E704EB" w:rsidR="002C44EF" w:rsidP="005B3CEC" w:rsidRDefault="00145D6A" w14:paraId="66D34D56" w14:textId="282DF8C7">
      <w:pPr>
        <w:pStyle w:val="NoSpacing"/>
        <w:numPr>
          <w:ilvl w:val="0"/>
          <w:numId w:val="2"/>
        </w:numPr>
        <w:ind w:hanging="720"/>
        <w:rPr>
          <w:rFonts w:ascii="Tahoma" w:hAnsi="Tahoma" w:cs="Tahoma"/>
        </w:rPr>
      </w:pPr>
      <w:r w:rsidRPr="00E704EB">
        <w:rPr>
          <w:rFonts w:ascii="Tahoma" w:hAnsi="Tahoma" w:cs="Tahoma"/>
        </w:rPr>
        <w:t>Name or trademark of the manufacturer, importer or the organisation responsible for its sale. Where a vehicle can be sold in separate parts such as chassis and/or pram body and/or seat unit, each part shall be marked.</w:t>
      </w:r>
    </w:p>
    <w:p w:rsidRPr="00E704EB" w:rsidR="008C0F79" w:rsidP="005B3CEC" w:rsidRDefault="008C0F79" w14:paraId="03697A2D" w14:textId="77777777">
      <w:pPr>
        <w:pStyle w:val="NoSpacing"/>
        <w:ind w:left="720" w:hanging="720"/>
        <w:rPr>
          <w:rFonts w:ascii="Tahoma" w:hAnsi="Tahoma" w:cs="Tahoma"/>
        </w:rPr>
      </w:pPr>
    </w:p>
    <w:p w:rsidRPr="00E704EB" w:rsidR="002637EC" w:rsidP="002637EC" w:rsidRDefault="00C01EF0" w14:paraId="07A8D7C3" w14:textId="1495B9ED">
      <w:pPr>
        <w:pStyle w:val="NoSpacing"/>
        <w:numPr>
          <w:ilvl w:val="0"/>
          <w:numId w:val="2"/>
        </w:numPr>
        <w:ind w:hanging="720"/>
        <w:rPr>
          <w:rFonts w:ascii="Tahoma" w:hAnsi="Tahoma" w:cs="Tahoma"/>
        </w:rPr>
      </w:pPr>
      <w:r w:rsidRPr="00E704EB">
        <w:rPr>
          <w:rFonts w:ascii="Tahoma" w:hAnsi="Tahoma" w:cs="Tahoma"/>
        </w:rPr>
        <w:t>Means to identify the model. Where a vehicle can be sold in separate parts such as chassis and/or pram body and/or seat unit, each part shall</w:t>
      </w:r>
      <w:r w:rsidRPr="00E704EB" w:rsidR="002637EC">
        <w:rPr>
          <w:rFonts w:ascii="Tahoma" w:hAnsi="Tahoma" w:cs="Tahoma"/>
        </w:rPr>
        <w:t xml:space="preserve"> </w:t>
      </w:r>
      <w:r w:rsidRPr="00E704EB">
        <w:rPr>
          <w:rFonts w:ascii="Tahoma" w:hAnsi="Tahoma" w:cs="Tahoma"/>
        </w:rPr>
        <w:t>be marked.</w:t>
      </w:r>
    </w:p>
    <w:p w:rsidRPr="00E704EB" w:rsidR="00FC516B" w:rsidP="00FC516B" w:rsidRDefault="00FC516B" w14:paraId="61AB8A44" w14:textId="77777777">
      <w:pPr>
        <w:pStyle w:val="NoSpacing"/>
        <w:rPr>
          <w:rFonts w:ascii="Tahoma" w:hAnsi="Tahoma" w:cs="Tahoma"/>
        </w:rPr>
      </w:pPr>
    </w:p>
    <w:p w:rsidRPr="00E704EB" w:rsidR="00C01EF0" w:rsidP="002637EC" w:rsidRDefault="002637EC" w14:paraId="4860CFE9" w14:textId="6D040D7E">
      <w:pPr>
        <w:pStyle w:val="NoSpacing"/>
        <w:numPr>
          <w:ilvl w:val="0"/>
          <w:numId w:val="2"/>
        </w:numPr>
        <w:ind w:hanging="720"/>
        <w:rPr>
          <w:rFonts w:ascii="Tahoma" w:hAnsi="Tahoma" w:cs="Tahoma"/>
        </w:rPr>
      </w:pPr>
      <w:r w:rsidRPr="00E704EB">
        <w:rPr>
          <w:rFonts w:ascii="Tahoma" w:hAnsi="Tahoma" w:cs="Tahoma"/>
        </w:rPr>
        <w:t>Number and year of th</w:t>
      </w:r>
      <w:r w:rsidRPr="00E704EB">
        <w:rPr>
          <w:rFonts w:ascii="Tahoma" w:hAnsi="Tahoma" w:cs="Tahoma"/>
        </w:rPr>
        <w:t xml:space="preserve">e relevant British </w:t>
      </w:r>
      <w:r w:rsidRPr="00E704EB">
        <w:rPr>
          <w:rFonts w:ascii="Tahoma" w:hAnsi="Tahoma" w:cs="Tahoma"/>
        </w:rPr>
        <w:t>Standard</w:t>
      </w:r>
      <w:r w:rsidRPr="00E704EB" w:rsidR="00FC516B">
        <w:rPr>
          <w:rFonts w:ascii="Tahoma" w:hAnsi="Tahoma" w:cs="Tahoma"/>
        </w:rPr>
        <w:t xml:space="preserve"> e.g. </w:t>
      </w:r>
      <w:r w:rsidRPr="00E704EB">
        <w:rPr>
          <w:rFonts w:ascii="Tahoma" w:hAnsi="Tahoma" w:cs="Tahoma"/>
          <w:i/>
          <w:iCs/>
        </w:rPr>
        <w:t>BS EN 1888-1:2018 + A1-2022</w:t>
      </w:r>
      <w:r w:rsidRPr="00E704EB" w:rsidR="00FC516B">
        <w:rPr>
          <w:rFonts w:ascii="Tahoma" w:hAnsi="Tahoma" w:cs="Tahoma"/>
          <w:i/>
          <w:iCs/>
        </w:rPr>
        <w:t xml:space="preserve"> and/or</w:t>
      </w:r>
      <w:r w:rsidRPr="00E704EB">
        <w:rPr>
          <w:rFonts w:ascii="Tahoma" w:hAnsi="Tahoma" w:cs="Tahoma"/>
        </w:rPr>
        <w:t xml:space="preserve"> </w:t>
      </w:r>
      <w:r w:rsidRPr="00E704EB">
        <w:rPr>
          <w:rFonts w:ascii="Tahoma" w:hAnsi="Tahoma" w:cs="Tahoma"/>
          <w:i/>
          <w:iCs/>
        </w:rPr>
        <w:t>BS EN 1888-2:2018 + A1-2022</w:t>
      </w:r>
      <w:r w:rsidRPr="00E704EB">
        <w:rPr>
          <w:rFonts w:ascii="Tahoma" w:hAnsi="Tahoma" w:cs="Tahoma"/>
        </w:rPr>
        <w:t xml:space="preserve"> (From 15Kgs – 22Kgs)</w:t>
      </w:r>
      <w:r w:rsidRPr="00E704EB">
        <w:rPr>
          <w:rFonts w:ascii="Tahoma" w:hAnsi="Tahoma" w:cs="Tahoma"/>
        </w:rPr>
        <w:t xml:space="preserve"> </w:t>
      </w:r>
    </w:p>
    <w:p w:rsidRPr="00E704EB" w:rsidR="00FC516B" w:rsidP="00FC516B" w:rsidRDefault="00FC516B" w14:paraId="78AC894F" w14:textId="77777777">
      <w:pPr>
        <w:pStyle w:val="NoSpacing"/>
        <w:rPr>
          <w:rFonts w:ascii="Tahoma" w:hAnsi="Tahoma" w:cs="Tahoma"/>
        </w:rPr>
      </w:pPr>
    </w:p>
    <w:p w:rsidRPr="00E704EB" w:rsidR="00C01EF0" w:rsidP="00C01EF0" w:rsidRDefault="00C01EF0" w14:paraId="21B30C2D" w14:textId="1288140D">
      <w:pPr>
        <w:pStyle w:val="NoSpacing"/>
        <w:numPr>
          <w:ilvl w:val="0"/>
          <w:numId w:val="2"/>
        </w:numPr>
        <w:ind w:hanging="720"/>
        <w:rPr>
          <w:rFonts w:ascii="Tahoma" w:hAnsi="Tahoma" w:cs="Tahoma"/>
        </w:rPr>
      </w:pPr>
      <w:r w:rsidRPr="00E704EB">
        <w:rPr>
          <w:rFonts w:ascii="Tahoma" w:hAnsi="Tahoma" w:cs="Tahoma"/>
        </w:rPr>
        <w:t>“WARNING – Never leave the child unattended”. This warning shall be visible when using the product.</w:t>
      </w:r>
    </w:p>
    <w:p w:rsidRPr="00E704EB" w:rsidR="002C44EF" w:rsidP="005B3CEC" w:rsidRDefault="002C44EF" w14:paraId="78980439" w14:textId="7AE7032D">
      <w:pPr>
        <w:pStyle w:val="NoSpacing"/>
        <w:ind w:hanging="720"/>
        <w:rPr>
          <w:rFonts w:ascii="Tahoma" w:hAnsi="Tahoma" w:cs="Tahoma"/>
        </w:rPr>
      </w:pPr>
    </w:p>
    <w:p w:rsidRPr="00E704EB" w:rsidR="00C01EF0" w:rsidP="00C01EF0" w:rsidRDefault="00C01EF0" w14:paraId="43E9A453" w14:textId="20E18131">
      <w:pPr>
        <w:pStyle w:val="NoSpacing"/>
        <w:numPr>
          <w:ilvl w:val="0"/>
          <w:numId w:val="2"/>
        </w:numPr>
        <w:ind w:hanging="720"/>
        <w:rPr>
          <w:rFonts w:ascii="Tahoma" w:hAnsi="Tahoma" w:cs="Tahoma"/>
        </w:rPr>
      </w:pPr>
      <w:r w:rsidRPr="00E704EB">
        <w:rPr>
          <w:rFonts w:ascii="Tahoma" w:hAnsi="Tahoma" w:cs="Tahoma"/>
        </w:rPr>
        <w:t>Pram bodies having an internal length greater than 800m</w:t>
      </w:r>
      <w:r w:rsidRPr="00E704EB" w:rsidR="002637EC">
        <w:rPr>
          <w:rFonts w:ascii="Tahoma" w:hAnsi="Tahoma" w:cs="Tahoma"/>
        </w:rPr>
        <w:t>,</w:t>
      </w:r>
      <w:r w:rsidRPr="00E704EB">
        <w:rPr>
          <w:rFonts w:ascii="Tahoma" w:hAnsi="Tahoma" w:cs="Tahoma"/>
        </w:rPr>
        <w:t xml:space="preserve"> as defined in </w:t>
      </w:r>
      <w:r w:rsidRPr="00E704EB" w:rsidR="002637EC">
        <w:rPr>
          <w:rFonts w:ascii="Tahoma" w:hAnsi="Tahoma" w:cs="Tahoma"/>
        </w:rPr>
        <w:t xml:space="preserve">Clause </w:t>
      </w:r>
      <w:r w:rsidRPr="00E704EB">
        <w:rPr>
          <w:rFonts w:ascii="Tahoma" w:hAnsi="Tahoma" w:cs="Tahoma"/>
        </w:rPr>
        <w:t xml:space="preserve">8.1.2.2 </w:t>
      </w:r>
      <w:r w:rsidRPr="00E704EB" w:rsidR="002637EC">
        <w:rPr>
          <w:rFonts w:ascii="Tahoma" w:hAnsi="Tahoma" w:cs="Tahoma"/>
        </w:rPr>
        <w:t xml:space="preserve">of the Standard, </w:t>
      </w:r>
      <w:r w:rsidRPr="00E704EB">
        <w:rPr>
          <w:rFonts w:ascii="Tahoma" w:hAnsi="Tahoma" w:cs="Tahoma"/>
        </w:rPr>
        <w:t>shall have a label stating “WARNING use a harness as soon as you</w:t>
      </w:r>
      <w:r w:rsidRPr="00E704EB" w:rsidR="002637EC">
        <w:rPr>
          <w:rFonts w:ascii="Tahoma" w:hAnsi="Tahoma" w:cs="Tahoma"/>
        </w:rPr>
        <w:t>r</w:t>
      </w:r>
      <w:r w:rsidRPr="00E704EB">
        <w:rPr>
          <w:rFonts w:ascii="Tahoma" w:hAnsi="Tahoma" w:cs="Tahoma"/>
        </w:rPr>
        <w:t xml:space="preserve"> child can sit unaided</w:t>
      </w:r>
      <w:r w:rsidRPr="00E704EB" w:rsidR="002637EC">
        <w:rPr>
          <w:rFonts w:ascii="Tahoma" w:hAnsi="Tahoma" w:cs="Tahoma"/>
        </w:rPr>
        <w:t>”</w:t>
      </w:r>
    </w:p>
    <w:p w:rsidRPr="00E704EB" w:rsidR="00C01EF0" w:rsidP="00C01EF0" w:rsidRDefault="00C01EF0" w14:paraId="22CE6BA2" w14:textId="77777777">
      <w:pPr>
        <w:pStyle w:val="NoSpacing"/>
        <w:ind w:left="720"/>
        <w:rPr>
          <w:rFonts w:ascii="Tahoma" w:hAnsi="Tahoma" w:cs="Tahoma"/>
        </w:rPr>
      </w:pPr>
    </w:p>
    <w:p w:rsidRPr="00E704EB" w:rsidR="00C01EF0" w:rsidP="00C01EF0" w:rsidRDefault="00C01EF0" w14:paraId="703BAF45" w14:textId="5E677D44">
      <w:pPr>
        <w:pStyle w:val="NoSpacing"/>
        <w:numPr>
          <w:ilvl w:val="0"/>
          <w:numId w:val="2"/>
        </w:numPr>
        <w:ind w:hanging="720"/>
        <w:rPr>
          <w:rFonts w:ascii="Tahoma" w:hAnsi="Tahoma" w:cs="Tahoma"/>
        </w:rPr>
      </w:pPr>
      <w:r w:rsidRPr="00E704EB">
        <w:rPr>
          <w:rFonts w:ascii="Tahoma" w:hAnsi="Tahoma" w:cs="Tahoma"/>
        </w:rPr>
        <w:t>Vehicles not suitable for children under 6 months</w:t>
      </w:r>
      <w:r w:rsidRPr="00E704EB" w:rsidR="002637EC">
        <w:rPr>
          <w:rFonts w:ascii="Tahoma" w:hAnsi="Tahoma" w:cs="Tahoma"/>
        </w:rPr>
        <w:t>,</w:t>
      </w:r>
      <w:r w:rsidRPr="00E704EB">
        <w:rPr>
          <w:rFonts w:ascii="Tahoma" w:hAnsi="Tahoma" w:cs="Tahoma"/>
        </w:rPr>
        <w:t xml:space="preserve"> as defined in</w:t>
      </w:r>
      <w:r w:rsidRPr="00E704EB" w:rsidR="002637EC">
        <w:rPr>
          <w:rFonts w:ascii="Tahoma" w:hAnsi="Tahoma" w:cs="Tahoma"/>
        </w:rPr>
        <w:t xml:space="preserve"> Clause</w:t>
      </w:r>
      <w:r w:rsidRPr="00E704EB">
        <w:rPr>
          <w:rFonts w:ascii="Tahoma" w:hAnsi="Tahoma" w:cs="Tahoma"/>
        </w:rPr>
        <w:t xml:space="preserve"> 8.1.1.1.1</w:t>
      </w:r>
      <w:r w:rsidRPr="00E704EB" w:rsidR="002637EC">
        <w:rPr>
          <w:rFonts w:ascii="Tahoma" w:hAnsi="Tahoma" w:cs="Tahoma"/>
        </w:rPr>
        <w:t xml:space="preserve"> of the Standard, </w:t>
      </w:r>
      <w:r w:rsidRPr="00E704EB">
        <w:rPr>
          <w:rFonts w:ascii="Tahoma" w:hAnsi="Tahoma" w:cs="Tahoma"/>
        </w:rPr>
        <w:t xml:space="preserve">shall </w:t>
      </w:r>
      <w:r w:rsidR="00950DC8">
        <w:rPr>
          <w:rFonts w:ascii="Tahoma" w:hAnsi="Tahoma" w:cs="Tahoma"/>
        </w:rPr>
        <w:t>be labelled</w:t>
      </w:r>
      <w:r w:rsidRPr="00E704EB">
        <w:rPr>
          <w:rFonts w:ascii="Tahoma" w:hAnsi="Tahoma" w:cs="Tahoma"/>
          <w:color w:val="FF0000"/>
        </w:rPr>
        <w:t xml:space="preserve"> </w:t>
      </w:r>
      <w:r w:rsidRPr="00E704EB">
        <w:rPr>
          <w:rFonts w:ascii="Tahoma" w:hAnsi="Tahoma" w:cs="Tahoma"/>
        </w:rPr>
        <w:t>“WARNING This seat unit is not suitable for children under 6 months”</w:t>
      </w:r>
    </w:p>
    <w:p w:rsidRPr="00E704EB" w:rsidR="00FC516B" w:rsidP="00FC516B" w:rsidRDefault="00FC516B" w14:paraId="6A3E52F7" w14:textId="77777777">
      <w:pPr>
        <w:pStyle w:val="NoSpacing"/>
        <w:rPr>
          <w:rFonts w:ascii="Tahoma" w:hAnsi="Tahoma" w:cs="Tahoma"/>
        </w:rPr>
      </w:pPr>
    </w:p>
    <w:p w:rsidRPr="00E704EB" w:rsidR="00C01EF0" w:rsidP="00C01EF0" w:rsidRDefault="00C01EF0" w14:paraId="6113590B" w14:textId="59A8F11E">
      <w:pPr>
        <w:pStyle w:val="NoSpacing"/>
        <w:numPr>
          <w:ilvl w:val="0"/>
          <w:numId w:val="2"/>
        </w:numPr>
        <w:ind w:hanging="720"/>
        <w:rPr>
          <w:rFonts w:ascii="Tahoma" w:hAnsi="Tahoma" w:cs="Tahoma"/>
        </w:rPr>
      </w:pPr>
      <w:r w:rsidRPr="00E704EB">
        <w:rPr>
          <w:rFonts w:ascii="Tahoma" w:hAnsi="Tahoma" w:cs="Tahoma"/>
        </w:rPr>
        <w:t>Pushchair</w:t>
      </w:r>
      <w:r w:rsidRPr="00E704EB" w:rsidR="008805F5">
        <w:rPr>
          <w:rFonts w:ascii="Tahoma" w:hAnsi="Tahoma" w:cs="Tahoma"/>
        </w:rPr>
        <w:t>s</w:t>
      </w:r>
      <w:r w:rsidRPr="00E704EB">
        <w:rPr>
          <w:rFonts w:ascii="Tahoma" w:hAnsi="Tahoma" w:cs="Tahoma"/>
        </w:rPr>
        <w:t xml:space="preserve"> shall be marked with the following, “WARNING Always use the restraint system”</w:t>
      </w:r>
    </w:p>
    <w:p w:rsidRPr="00E704EB" w:rsidR="00FC516B" w:rsidP="00FC516B" w:rsidRDefault="00FC516B" w14:paraId="731549F3" w14:textId="77777777">
      <w:pPr>
        <w:pStyle w:val="NoSpacing"/>
        <w:rPr>
          <w:rFonts w:ascii="Tahoma" w:hAnsi="Tahoma" w:cs="Tahoma"/>
        </w:rPr>
      </w:pPr>
    </w:p>
    <w:p w:rsidRPr="00E704EB" w:rsidR="008805F5" w:rsidP="008805F5" w:rsidRDefault="00C01EF0" w14:paraId="20882C9E" w14:textId="32493C40">
      <w:pPr>
        <w:pStyle w:val="NoSpacing"/>
        <w:numPr>
          <w:ilvl w:val="0"/>
          <w:numId w:val="2"/>
        </w:numPr>
        <w:ind w:hanging="720"/>
        <w:rPr>
          <w:rFonts w:ascii="Tahoma" w:hAnsi="Tahoma" w:cs="Tahoma"/>
        </w:rPr>
      </w:pPr>
      <w:r w:rsidRPr="00E704EB">
        <w:rPr>
          <w:rFonts w:ascii="Tahoma" w:hAnsi="Tahoma" w:cs="Tahoma"/>
        </w:rPr>
        <w:t>Pram bodies shall have an indication of the maximum height of the mattress, to ensure compliance with the minimum internal height requirements (</w:t>
      </w:r>
      <w:r w:rsidRPr="00E704EB" w:rsidR="008805F5">
        <w:rPr>
          <w:rFonts w:ascii="Tahoma" w:hAnsi="Tahoma" w:cs="Tahoma"/>
          <w:i/>
          <w:iCs/>
        </w:rPr>
        <w:t xml:space="preserve">Clause </w:t>
      </w:r>
      <w:r w:rsidRPr="00E704EB">
        <w:rPr>
          <w:rFonts w:ascii="Tahoma" w:hAnsi="Tahoma" w:cs="Tahoma"/>
          <w:i/>
          <w:iCs/>
        </w:rPr>
        <w:t>8.1.2.1</w:t>
      </w:r>
      <w:r w:rsidRPr="00E704EB">
        <w:rPr>
          <w:rFonts w:ascii="Tahoma" w:hAnsi="Tahoma" w:cs="Tahoma"/>
        </w:rPr>
        <w:t>) unless a mattress is provided. In that case the manufacturer shall clearly indicate that no additional mattresses shall be added.</w:t>
      </w:r>
    </w:p>
    <w:p w:rsidRPr="00E704EB" w:rsidR="00FC516B" w:rsidP="00FC516B" w:rsidRDefault="00FC516B" w14:paraId="159046A3" w14:textId="77777777">
      <w:pPr>
        <w:pStyle w:val="NoSpacing"/>
        <w:rPr>
          <w:rFonts w:ascii="Tahoma" w:hAnsi="Tahoma" w:cs="Tahoma"/>
        </w:rPr>
      </w:pPr>
    </w:p>
    <w:p w:rsidRPr="00E704EB" w:rsidR="00C01EF0" w:rsidP="00C01EF0" w:rsidRDefault="00C01EF0" w14:paraId="029F4F48" w14:textId="050B8F4E">
      <w:pPr>
        <w:pStyle w:val="NoSpacing"/>
        <w:numPr>
          <w:ilvl w:val="0"/>
          <w:numId w:val="2"/>
        </w:numPr>
        <w:ind w:hanging="720"/>
        <w:rPr>
          <w:rFonts w:ascii="Tahoma" w:hAnsi="Tahoma" w:cs="Tahoma"/>
        </w:rPr>
      </w:pPr>
      <w:r w:rsidRPr="00E704EB">
        <w:rPr>
          <w:rFonts w:ascii="Tahoma" w:hAnsi="Tahoma" w:cs="Tahoma"/>
        </w:rPr>
        <w:t xml:space="preserve">The maximum weight of each child the vehicle is intended for shall be indicate using the </w:t>
      </w:r>
      <w:r w:rsidRPr="00E704EB" w:rsidR="008805F5">
        <w:rPr>
          <w:rFonts w:ascii="Tahoma" w:hAnsi="Tahoma" w:cs="Tahoma"/>
        </w:rPr>
        <w:t xml:space="preserve">following </w:t>
      </w:r>
      <w:r w:rsidRPr="00E704EB">
        <w:rPr>
          <w:rFonts w:ascii="Tahoma" w:hAnsi="Tahoma" w:cs="Tahoma"/>
        </w:rPr>
        <w:t>pictogram</w:t>
      </w:r>
      <w:r w:rsidR="004728CA">
        <w:rPr>
          <w:rFonts w:ascii="Tahoma" w:hAnsi="Tahoma" w:cs="Tahoma"/>
        </w:rPr>
        <w:t>:</w:t>
      </w:r>
      <w:r w:rsidRPr="00E704EB" w:rsidR="00E704EB">
        <w:rPr>
          <w:rFonts w:ascii="Tahoma" w:hAnsi="Tahoma" w:cs="Tahoma"/>
        </w:rPr>
        <w:t xml:space="preserve"> (size and format of pictograms specified in </w:t>
      </w:r>
      <w:r w:rsidRPr="00E704EB" w:rsidR="00E704EB">
        <w:rPr>
          <w:rFonts w:ascii="Tahoma" w:hAnsi="Tahoma" w:cs="Tahoma"/>
          <w:i/>
          <w:iCs/>
        </w:rPr>
        <w:t>BS EN 1888-1:2018 + A1-2022</w:t>
      </w:r>
      <w:r w:rsidRPr="00E704EB" w:rsidR="00E704EB">
        <w:rPr>
          <w:rFonts w:ascii="Tahoma" w:hAnsi="Tahoma" w:cs="Tahoma"/>
          <w:i/>
          <w:iCs/>
        </w:rPr>
        <w:t>)</w:t>
      </w:r>
    </w:p>
    <w:p w:rsidR="00C01EF0" w:rsidP="00C01EF0" w:rsidRDefault="004728CA" w14:paraId="34B14191" w14:textId="0DC16C56">
      <w:pPr>
        <w:pStyle w:val="ListParagraph"/>
        <w:rPr>
          <w:rFonts w:ascii="Tahoma" w:hAnsi="Tahoma" w:cs="Tahoma"/>
        </w:rPr>
      </w:pPr>
      <w:r w:rsidRPr="004728CA">
        <w:rPr>
          <w:rFonts w:ascii="Tahoma" w:hAnsi="Tahoma" w:cs="Tahoma"/>
        </w:rPr>
        <w:drawing>
          <wp:anchor distT="0" distB="0" distL="114300" distR="114300" simplePos="0" relativeHeight="251658240" behindDoc="1" locked="0" layoutInCell="1" allowOverlap="1" wp14:editId="50428CD4" wp14:anchorId="4AF6C511">
            <wp:simplePos x="0" y="0"/>
            <wp:positionH relativeFrom="column">
              <wp:posOffset>461645</wp:posOffset>
            </wp:positionH>
            <wp:positionV relativeFrom="paragraph">
              <wp:posOffset>85090</wp:posOffset>
            </wp:positionV>
            <wp:extent cx="1548765" cy="638175"/>
            <wp:effectExtent l="0" t="0" r="0" b="9525"/>
            <wp:wrapTight wrapText="bothSides">
              <wp:wrapPolygon edited="0">
                <wp:start x="0" y="0"/>
                <wp:lineTo x="0" y="21278"/>
                <wp:lineTo x="21255" y="21278"/>
                <wp:lineTo x="21255" y="0"/>
                <wp:lineTo x="0" y="0"/>
              </wp:wrapPolygon>
            </wp:wrapTight>
            <wp:docPr id="190498411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84110" name="Picture 1" descr="A blu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765" cy="638175"/>
                    </a:xfrm>
                    <a:prstGeom prst="rect">
                      <a:avLst/>
                    </a:prstGeom>
                  </pic:spPr>
                </pic:pic>
              </a:graphicData>
            </a:graphic>
            <wp14:sizeRelH relativeFrom="page">
              <wp14:pctWidth>0</wp14:pctWidth>
            </wp14:sizeRelH>
            <wp14:sizeRelV relativeFrom="page">
              <wp14:pctHeight>0</wp14:pctHeight>
            </wp14:sizeRelV>
          </wp:anchor>
        </w:drawing>
      </w:r>
    </w:p>
    <w:p w:rsidR="00C01EF0" w:rsidP="008805F5" w:rsidRDefault="00C01EF0" w14:paraId="07AF975B" w14:textId="243E86AD">
      <w:pPr>
        <w:pStyle w:val="NoSpacing"/>
        <w:ind w:left="720"/>
        <w:rPr>
          <w:rFonts w:ascii="Tahoma" w:hAnsi="Tahoma" w:cs="Tahoma"/>
        </w:rPr>
      </w:pPr>
    </w:p>
    <w:p w:rsidRPr="00C01EF0" w:rsidR="004728CA" w:rsidP="008805F5" w:rsidRDefault="004728CA" w14:paraId="11C2E217" w14:textId="40B3E95E">
      <w:pPr>
        <w:pStyle w:val="NoSpacing"/>
        <w:ind w:left="720"/>
        <w:rPr>
          <w:rFonts w:ascii="Tahoma" w:hAnsi="Tahoma" w:cs="Tahoma"/>
        </w:rPr>
      </w:pPr>
    </w:p>
    <w:p w:rsidRPr="00C01EF0" w:rsidR="00FE05D0" w:rsidP="00C01EF0" w:rsidRDefault="00FE05D0" w14:paraId="53405B5A" w14:textId="77777777">
      <w:pPr>
        <w:rPr>
          <w:rFonts w:ascii="Tahoma" w:hAnsi="Tahoma" w:cs="Tahoma"/>
        </w:rPr>
      </w:pPr>
    </w:p>
    <w:p w:rsidRPr="00FE05D0" w:rsidR="00FE05D0" w:rsidP="00FE05D0" w:rsidRDefault="00FE05D0" w14:paraId="2384664A" w14:textId="37BF924C">
      <w:pPr>
        <w:pStyle w:val="NoSpacing"/>
        <w:numPr>
          <w:ilvl w:val="0"/>
          <w:numId w:val="2"/>
        </w:numPr>
        <w:ind w:hanging="720"/>
        <w:rPr>
          <w:rFonts w:ascii="Tahoma" w:hAnsi="Tahoma" w:cs="Tahoma"/>
        </w:rPr>
      </w:pPr>
      <w:r w:rsidRPr="00FE05D0">
        <w:rPr>
          <w:rFonts w:ascii="Tahoma" w:hAnsi="Tahoma" w:cs="Tahoma"/>
        </w:rPr>
        <w:lastRenderedPageBreak/>
        <w:t xml:space="preserve">Note </w:t>
      </w:r>
      <w:r>
        <w:rPr>
          <w:rFonts w:ascii="Tahoma" w:hAnsi="Tahoma" w:cs="Tahoma"/>
        </w:rPr>
        <w:t>–</w:t>
      </w:r>
      <w:r w:rsidRPr="00FE05D0">
        <w:rPr>
          <w:rFonts w:ascii="Tahoma" w:hAnsi="Tahoma" w:cs="Tahoma"/>
        </w:rPr>
        <w:t xml:space="preserve"> </w:t>
      </w:r>
      <w:r>
        <w:rPr>
          <w:rFonts w:ascii="Tahoma" w:hAnsi="Tahoma" w:cs="Tahoma"/>
        </w:rPr>
        <w:t>Prams and pushchairs</w:t>
      </w:r>
      <w:r w:rsidRPr="00FE05D0">
        <w:rPr>
          <w:rFonts w:ascii="Tahoma" w:hAnsi="Tahoma" w:cs="Tahoma"/>
        </w:rPr>
        <w:t xml:space="preserve"> being imported into GB must </w:t>
      </w:r>
      <w:r w:rsidRPr="00FE05D0">
        <w:rPr>
          <w:rFonts w:ascii="Tahoma" w:hAnsi="Tahoma" w:cs="Tahoma"/>
          <w:b/>
          <w:bCs/>
        </w:rPr>
        <w:t>NOT</w:t>
      </w:r>
      <w:r w:rsidRPr="00FE05D0">
        <w:rPr>
          <w:rFonts w:ascii="Tahoma" w:hAnsi="Tahoma" w:cs="Tahoma"/>
        </w:rPr>
        <w:t xml:space="preserve"> be marked with either the CE or the UKCA mark as there no UK regulations under which these marks can be applied</w:t>
      </w:r>
    </w:p>
    <w:p w:rsidRPr="006D6899" w:rsidR="006D6899" w:rsidP="00FE05D0" w:rsidRDefault="006D6899" w14:paraId="22457E30" w14:textId="2954F9EE">
      <w:pPr>
        <w:pStyle w:val="NoSpacing"/>
        <w:ind w:left="720"/>
        <w:rPr>
          <w:rFonts w:ascii="Tahoma" w:hAnsi="Tahoma" w:cs="Tahoma"/>
        </w:rPr>
      </w:pPr>
    </w:p>
    <w:p w:rsidR="004728CA" w:rsidP="00FF1B0C" w:rsidRDefault="004728CA" w14:paraId="1F03B78C" w14:textId="77777777">
      <w:pPr>
        <w:pStyle w:val="NoSpacing"/>
        <w:rPr>
          <w:rFonts w:ascii="Tahoma" w:hAnsi="Tahoma" w:cs="Tahoma"/>
          <w:b/>
          <w:bCs/>
          <w:color w:val="4472C4" w:themeColor="accent1"/>
          <w:sz w:val="28"/>
          <w:szCs w:val="28"/>
        </w:rPr>
      </w:pPr>
    </w:p>
    <w:p w:rsidRPr="0024472A" w:rsidR="00FF1B0C" w:rsidP="00FF1B0C" w:rsidRDefault="00FF1B0C" w14:paraId="2DD64F83" w14:textId="6E3915BC">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Instructions</w:t>
      </w:r>
    </w:p>
    <w:p w:rsidRPr="0024472A" w:rsidR="0031723D" w:rsidP="00FF1B0C" w:rsidRDefault="0031723D" w14:paraId="7D9107C6" w14:textId="3FE42B4B">
      <w:pPr>
        <w:pStyle w:val="NoSpacing"/>
        <w:rPr>
          <w:rFonts w:ascii="Tahoma" w:hAnsi="Tahoma" w:cs="Tahoma"/>
        </w:rPr>
      </w:pPr>
    </w:p>
    <w:p w:rsidR="0031723D" w:rsidP="00FF1B0C" w:rsidRDefault="00E826A9" w14:paraId="2F5DB988" w14:textId="688BC08B">
      <w:pPr>
        <w:pStyle w:val="NoSpacing"/>
        <w:rPr>
          <w:rFonts w:ascii="Tahoma" w:hAnsi="Tahoma" w:cs="Tahoma"/>
        </w:rPr>
      </w:pPr>
      <w:r w:rsidRPr="00E826A9">
        <w:rPr>
          <w:rFonts w:ascii="Tahoma" w:hAnsi="Tahoma" w:cs="Tahoma"/>
        </w:rPr>
        <w:t>Instructions concerning safe use of the vehicle shall be provided in the form of an instruction sheet, manual or leaflet or other similar physical support. These instructions shall include at the least the following and shall be headed as follows.</w:t>
      </w:r>
    </w:p>
    <w:p w:rsidR="00E826A9" w:rsidP="00FF1B0C" w:rsidRDefault="00E826A9" w14:paraId="7992402D" w14:textId="77777777">
      <w:pPr>
        <w:pStyle w:val="NoSpacing"/>
        <w:rPr>
          <w:rFonts w:ascii="Tahoma" w:hAnsi="Tahoma" w:cs="Tahoma"/>
        </w:rPr>
      </w:pPr>
    </w:p>
    <w:p w:rsidR="00E826A9" w:rsidP="00FF1B0C" w:rsidRDefault="00E826A9" w14:paraId="0D00941D" w14:textId="37A9B6D0">
      <w:pPr>
        <w:pStyle w:val="NoSpacing"/>
        <w:rPr>
          <w:rFonts w:ascii="Tahoma" w:hAnsi="Tahoma" w:cs="Tahoma"/>
        </w:rPr>
      </w:pPr>
      <w:r w:rsidRPr="00E826A9">
        <w:rPr>
          <w:rFonts w:ascii="Tahoma" w:hAnsi="Tahoma" w:cs="Tahoma"/>
        </w:rPr>
        <w:t>“</w:t>
      </w:r>
      <w:r w:rsidRPr="00E826A9" w:rsidR="00E704EB">
        <w:rPr>
          <w:rFonts w:ascii="Tahoma" w:hAnsi="Tahoma" w:cs="Tahoma"/>
        </w:rPr>
        <w:t>IMPORTANT – READ CAREFULLY AND KEEP FOR FUTURE REFERENCE</w:t>
      </w:r>
      <w:r w:rsidRPr="00E826A9">
        <w:rPr>
          <w:rFonts w:ascii="Tahoma" w:hAnsi="Tahoma" w:cs="Tahoma"/>
        </w:rPr>
        <w:t>”</w:t>
      </w:r>
    </w:p>
    <w:p w:rsidRPr="0024472A" w:rsidR="001B0EBF" w:rsidP="00FF1B0C" w:rsidRDefault="001B0EBF" w14:paraId="71D3F44E" w14:textId="6B504E8B">
      <w:pPr>
        <w:pStyle w:val="NoSpacing"/>
        <w:rPr>
          <w:rFonts w:ascii="Tahoma" w:hAnsi="Tahoma" w:cs="Tahoma"/>
        </w:rPr>
      </w:pPr>
    </w:p>
    <w:p w:rsidRPr="0024472A" w:rsidR="001B0EBF" w:rsidP="001B0EBF" w:rsidRDefault="00950DC8" w14:paraId="02E20E3B" w14:textId="05E45560">
      <w:pPr>
        <w:pStyle w:val="NoSpacing"/>
        <w:numPr>
          <w:ilvl w:val="0"/>
          <w:numId w:val="1"/>
        </w:numPr>
        <w:ind w:hanging="720"/>
        <w:rPr>
          <w:rFonts w:ascii="Tahoma" w:hAnsi="Tahoma" w:cs="Tahoma"/>
        </w:rPr>
      </w:pPr>
      <w:r>
        <w:rPr>
          <w:rFonts w:ascii="Tahoma" w:hAnsi="Tahoma" w:cs="Tahoma"/>
        </w:rPr>
        <w:t>“</w:t>
      </w:r>
      <w:r w:rsidRPr="00E826A9" w:rsidR="00E826A9">
        <w:rPr>
          <w:rFonts w:ascii="Tahoma" w:hAnsi="Tahoma" w:cs="Tahoma"/>
        </w:rPr>
        <w:t>WARNING</w:t>
      </w:r>
      <w:r>
        <w:rPr>
          <w:rFonts w:ascii="Tahoma" w:hAnsi="Tahoma" w:cs="Tahoma"/>
        </w:rPr>
        <w:tab/>
      </w:r>
      <w:r w:rsidRPr="00E826A9" w:rsidR="00E826A9">
        <w:rPr>
          <w:rFonts w:ascii="Tahoma" w:hAnsi="Tahoma" w:cs="Tahoma"/>
        </w:rPr>
        <w:t>Never leave the child unattended</w:t>
      </w:r>
      <w:r>
        <w:rPr>
          <w:rFonts w:ascii="Tahoma" w:hAnsi="Tahoma" w:cs="Tahoma"/>
        </w:rPr>
        <w:t>”</w:t>
      </w:r>
    </w:p>
    <w:p w:rsidRPr="0024472A" w:rsidR="001B0EBF" w:rsidP="001B0EBF" w:rsidRDefault="001B0EBF" w14:paraId="0D049E8E" w14:textId="05437838">
      <w:pPr>
        <w:pStyle w:val="NoSpacing"/>
        <w:ind w:hanging="720"/>
        <w:rPr>
          <w:rFonts w:ascii="Tahoma" w:hAnsi="Tahoma" w:cs="Tahoma"/>
        </w:rPr>
      </w:pPr>
    </w:p>
    <w:p w:rsidRPr="0024472A" w:rsidR="009B290A" w:rsidP="009B290A" w:rsidRDefault="00950DC8" w14:paraId="3BD7898F" w14:textId="194DF193">
      <w:pPr>
        <w:pStyle w:val="NoSpacing"/>
        <w:numPr>
          <w:ilvl w:val="0"/>
          <w:numId w:val="1"/>
        </w:numPr>
        <w:ind w:hanging="720"/>
        <w:rPr>
          <w:rFonts w:ascii="Tahoma" w:hAnsi="Tahoma" w:cs="Tahoma"/>
        </w:rPr>
      </w:pPr>
      <w:r>
        <w:rPr>
          <w:rFonts w:ascii="Tahoma" w:hAnsi="Tahoma" w:cs="Tahoma"/>
        </w:rPr>
        <w:t>“</w:t>
      </w:r>
      <w:r w:rsidRPr="00E826A9" w:rsidR="00E826A9">
        <w:rPr>
          <w:rFonts w:ascii="Tahoma" w:hAnsi="Tahoma" w:cs="Tahoma"/>
        </w:rPr>
        <w:t>WARNING</w:t>
      </w:r>
      <w:r>
        <w:rPr>
          <w:rFonts w:ascii="Tahoma" w:hAnsi="Tahoma" w:cs="Tahoma"/>
        </w:rPr>
        <w:tab/>
      </w:r>
      <w:r w:rsidRPr="00E826A9" w:rsidR="00E826A9">
        <w:rPr>
          <w:rFonts w:ascii="Tahoma" w:hAnsi="Tahoma" w:cs="Tahoma"/>
        </w:rPr>
        <w:t xml:space="preserve">Ensure that </w:t>
      </w:r>
      <w:r>
        <w:rPr>
          <w:rFonts w:ascii="Tahoma" w:hAnsi="Tahoma" w:cs="Tahoma"/>
        </w:rPr>
        <w:t xml:space="preserve">all </w:t>
      </w:r>
      <w:r w:rsidRPr="00E826A9" w:rsidR="00E826A9">
        <w:rPr>
          <w:rFonts w:ascii="Tahoma" w:hAnsi="Tahoma" w:cs="Tahoma"/>
        </w:rPr>
        <w:t>the locking devices are engaged before use</w:t>
      </w:r>
      <w:r>
        <w:rPr>
          <w:rFonts w:ascii="Tahoma" w:hAnsi="Tahoma" w:cs="Tahoma"/>
        </w:rPr>
        <w:t>”</w:t>
      </w:r>
    </w:p>
    <w:p w:rsidRPr="0024472A" w:rsidR="009B290A" w:rsidP="005B3CEC" w:rsidRDefault="009B290A" w14:paraId="56C505E5" w14:textId="77777777">
      <w:pPr>
        <w:pStyle w:val="ListParagraph"/>
        <w:spacing w:after="0"/>
        <w:ind w:hanging="720"/>
        <w:rPr>
          <w:rFonts w:ascii="Tahoma" w:hAnsi="Tahoma" w:cs="Tahoma"/>
        </w:rPr>
      </w:pPr>
    </w:p>
    <w:p w:rsidRPr="0024472A" w:rsidR="004875E9" w:rsidP="00037ABD" w:rsidRDefault="00950DC8" w14:paraId="558745E7" w14:textId="11436C75">
      <w:pPr>
        <w:pStyle w:val="NoSpacing"/>
        <w:numPr>
          <w:ilvl w:val="0"/>
          <w:numId w:val="1"/>
        </w:numPr>
        <w:ind w:hanging="720"/>
        <w:rPr>
          <w:rFonts w:ascii="Tahoma" w:hAnsi="Tahoma" w:cs="Tahoma"/>
        </w:rPr>
      </w:pPr>
      <w:r>
        <w:rPr>
          <w:rFonts w:ascii="Tahoma" w:hAnsi="Tahoma" w:cs="Tahoma"/>
        </w:rPr>
        <w:t>“</w:t>
      </w:r>
      <w:r w:rsidRPr="00E826A9" w:rsidR="00E826A9">
        <w:rPr>
          <w:rFonts w:ascii="Tahoma" w:hAnsi="Tahoma" w:cs="Tahoma"/>
        </w:rPr>
        <w:t>WARNING</w:t>
      </w:r>
      <w:r>
        <w:rPr>
          <w:rFonts w:ascii="Tahoma" w:hAnsi="Tahoma" w:cs="Tahoma"/>
        </w:rPr>
        <w:tab/>
      </w:r>
      <w:r w:rsidRPr="00E826A9" w:rsidR="00E826A9">
        <w:rPr>
          <w:rFonts w:ascii="Tahoma" w:hAnsi="Tahoma" w:cs="Tahoma"/>
        </w:rPr>
        <w:t>To avoid injury ensure your child is kept away when unfolding and folding this product</w:t>
      </w:r>
      <w:r>
        <w:rPr>
          <w:rFonts w:ascii="Tahoma" w:hAnsi="Tahoma" w:cs="Tahoma"/>
        </w:rPr>
        <w:t>”</w:t>
      </w:r>
    </w:p>
    <w:p w:rsidRPr="0024472A" w:rsidR="0015479C" w:rsidP="0015479C" w:rsidRDefault="0015479C" w14:paraId="4AB13F14" w14:textId="77777777">
      <w:pPr>
        <w:pStyle w:val="NoSpacing"/>
        <w:ind w:hanging="720"/>
        <w:rPr>
          <w:rFonts w:ascii="Tahoma" w:hAnsi="Tahoma" w:cs="Tahoma"/>
        </w:rPr>
      </w:pPr>
    </w:p>
    <w:p w:rsidR="0024472A" w:rsidP="004032D9" w:rsidRDefault="00950DC8" w14:paraId="1E18ABDA" w14:textId="2AC0A6ED">
      <w:pPr>
        <w:pStyle w:val="NoSpacing"/>
        <w:numPr>
          <w:ilvl w:val="0"/>
          <w:numId w:val="1"/>
        </w:numPr>
        <w:ind w:hanging="720"/>
        <w:rPr>
          <w:rFonts w:ascii="Tahoma" w:hAnsi="Tahoma" w:cs="Tahoma"/>
        </w:rPr>
      </w:pPr>
      <w:r>
        <w:rPr>
          <w:rFonts w:ascii="Tahoma" w:hAnsi="Tahoma" w:cs="Tahoma"/>
        </w:rPr>
        <w:t>“</w:t>
      </w:r>
      <w:r w:rsidRPr="00E826A9" w:rsidR="00E826A9">
        <w:rPr>
          <w:rFonts w:ascii="Tahoma" w:hAnsi="Tahoma" w:cs="Tahoma"/>
        </w:rPr>
        <w:t>WARNING</w:t>
      </w:r>
      <w:r>
        <w:rPr>
          <w:rFonts w:ascii="Tahoma" w:hAnsi="Tahoma" w:cs="Tahoma"/>
        </w:rPr>
        <w:tab/>
      </w:r>
      <w:r w:rsidRPr="00E826A9" w:rsidR="00E826A9">
        <w:rPr>
          <w:rFonts w:ascii="Tahoma" w:hAnsi="Tahoma" w:cs="Tahoma"/>
        </w:rPr>
        <w:t>Do not let your child play with this product</w:t>
      </w:r>
      <w:r>
        <w:rPr>
          <w:rFonts w:ascii="Tahoma" w:hAnsi="Tahoma" w:cs="Tahoma"/>
        </w:rPr>
        <w:t>”</w:t>
      </w:r>
    </w:p>
    <w:p w:rsidR="00E826A9" w:rsidP="00E826A9" w:rsidRDefault="00E826A9" w14:paraId="4432CB34" w14:textId="77777777">
      <w:pPr>
        <w:pStyle w:val="ListParagraph"/>
        <w:rPr>
          <w:rFonts w:ascii="Tahoma" w:hAnsi="Tahoma" w:cs="Tahoma"/>
        </w:rPr>
      </w:pPr>
    </w:p>
    <w:p w:rsidR="00E826A9" w:rsidP="004032D9" w:rsidRDefault="00E826A9" w14:paraId="5FD9DE52" w14:textId="3D163AF7">
      <w:pPr>
        <w:pStyle w:val="NoSpacing"/>
        <w:numPr>
          <w:ilvl w:val="0"/>
          <w:numId w:val="1"/>
        </w:numPr>
        <w:ind w:hanging="720"/>
        <w:rPr>
          <w:rFonts w:ascii="Tahoma" w:hAnsi="Tahoma" w:cs="Tahoma"/>
        </w:rPr>
      </w:pPr>
      <w:r w:rsidRPr="00E826A9">
        <w:rPr>
          <w:rFonts w:ascii="Tahoma" w:hAnsi="Tahoma" w:cs="Tahoma"/>
        </w:rPr>
        <w:t>“WARNING</w:t>
      </w:r>
      <w:r w:rsidR="00950DC8">
        <w:rPr>
          <w:rFonts w:ascii="Tahoma" w:hAnsi="Tahoma" w:cs="Tahoma"/>
        </w:rPr>
        <w:tab/>
      </w:r>
      <w:r w:rsidRPr="00E826A9">
        <w:rPr>
          <w:rFonts w:ascii="Tahoma" w:hAnsi="Tahoma" w:cs="Tahoma"/>
        </w:rPr>
        <w:t>Use a harness as soon as you child can sit unaided</w:t>
      </w:r>
      <w:r w:rsidR="00950DC8">
        <w:rPr>
          <w:rFonts w:ascii="Tahoma" w:hAnsi="Tahoma" w:cs="Tahoma"/>
        </w:rPr>
        <w:t>” (for</w:t>
      </w:r>
      <w:r w:rsidRPr="00E826A9" w:rsidR="00950DC8">
        <w:rPr>
          <w:rFonts w:ascii="Tahoma" w:hAnsi="Tahoma" w:cs="Tahoma"/>
        </w:rPr>
        <w:t xml:space="preserve"> Pram bodies greater than 800mm</w:t>
      </w:r>
      <w:r w:rsidR="00950DC8">
        <w:rPr>
          <w:rFonts w:ascii="Tahoma" w:hAnsi="Tahoma" w:cs="Tahoma"/>
        </w:rPr>
        <w:t>)</w:t>
      </w:r>
    </w:p>
    <w:p w:rsidR="00E826A9" w:rsidP="00E826A9" w:rsidRDefault="00E826A9" w14:paraId="3CF2543A" w14:textId="77777777">
      <w:pPr>
        <w:pStyle w:val="ListParagraph"/>
        <w:rPr>
          <w:rFonts w:ascii="Tahoma" w:hAnsi="Tahoma" w:cs="Tahoma"/>
        </w:rPr>
      </w:pPr>
    </w:p>
    <w:p w:rsidR="00E826A9" w:rsidP="004032D9" w:rsidRDefault="00950DC8" w14:paraId="7CC8C31E" w14:textId="387455B9">
      <w:pPr>
        <w:pStyle w:val="NoSpacing"/>
        <w:numPr>
          <w:ilvl w:val="0"/>
          <w:numId w:val="1"/>
        </w:numPr>
        <w:ind w:hanging="720"/>
        <w:rPr>
          <w:rFonts w:ascii="Tahoma" w:hAnsi="Tahoma" w:cs="Tahoma"/>
        </w:rPr>
      </w:pPr>
      <w:r>
        <w:rPr>
          <w:rFonts w:ascii="Tahoma" w:hAnsi="Tahoma" w:cs="Tahoma"/>
        </w:rPr>
        <w:t>“</w:t>
      </w:r>
      <w:r w:rsidRPr="00E826A9" w:rsidR="00E826A9">
        <w:rPr>
          <w:rFonts w:ascii="Tahoma" w:hAnsi="Tahoma" w:cs="Tahoma"/>
        </w:rPr>
        <w:t>WARNING</w:t>
      </w:r>
      <w:r>
        <w:rPr>
          <w:rFonts w:ascii="Tahoma" w:hAnsi="Tahoma" w:cs="Tahoma"/>
        </w:rPr>
        <w:tab/>
      </w:r>
      <w:r w:rsidRPr="00E826A9" w:rsidR="00E826A9">
        <w:rPr>
          <w:rFonts w:ascii="Tahoma" w:hAnsi="Tahoma" w:cs="Tahoma"/>
        </w:rPr>
        <w:t xml:space="preserve">Check the pram body or seat </w:t>
      </w:r>
      <w:r w:rsidRPr="00E826A9" w:rsidR="00F64C0A">
        <w:rPr>
          <w:rFonts w:ascii="Tahoma" w:hAnsi="Tahoma" w:cs="Tahoma"/>
        </w:rPr>
        <w:t>unit</w:t>
      </w:r>
      <w:r>
        <w:rPr>
          <w:rFonts w:ascii="Tahoma" w:hAnsi="Tahoma" w:cs="Tahoma"/>
        </w:rPr>
        <w:t xml:space="preserve"> </w:t>
      </w:r>
      <w:r w:rsidRPr="00E826A9" w:rsidR="00E826A9">
        <w:rPr>
          <w:rFonts w:ascii="Tahoma" w:hAnsi="Tahoma" w:cs="Tahoma"/>
        </w:rPr>
        <w:t>or car seat attachment devices are correctly engaged before use</w:t>
      </w:r>
      <w:r>
        <w:rPr>
          <w:rFonts w:ascii="Tahoma" w:hAnsi="Tahoma" w:cs="Tahoma"/>
        </w:rPr>
        <w:t>”</w:t>
      </w:r>
    </w:p>
    <w:p w:rsidR="00E826A9" w:rsidP="00E826A9" w:rsidRDefault="00E826A9" w14:paraId="156C596D" w14:textId="77777777">
      <w:pPr>
        <w:pStyle w:val="ListParagraph"/>
        <w:rPr>
          <w:rFonts w:ascii="Tahoma" w:hAnsi="Tahoma" w:cs="Tahoma"/>
        </w:rPr>
      </w:pPr>
    </w:p>
    <w:p w:rsidR="00950DC8" w:rsidP="00E826A9" w:rsidRDefault="00950DC8" w14:paraId="19604A9C" w14:textId="77777777">
      <w:pPr>
        <w:pStyle w:val="NoSpacing"/>
        <w:numPr>
          <w:ilvl w:val="0"/>
          <w:numId w:val="1"/>
        </w:numPr>
        <w:ind w:hanging="720"/>
        <w:rPr>
          <w:rFonts w:ascii="Tahoma" w:hAnsi="Tahoma" w:cs="Tahoma"/>
        </w:rPr>
      </w:pPr>
      <w:r>
        <w:rPr>
          <w:rFonts w:ascii="Tahoma" w:hAnsi="Tahoma" w:cs="Tahoma"/>
        </w:rPr>
        <w:t>“</w:t>
      </w:r>
      <w:r w:rsidRPr="00E826A9" w:rsidR="00E826A9">
        <w:rPr>
          <w:rFonts w:ascii="Tahoma" w:hAnsi="Tahoma" w:cs="Tahoma"/>
        </w:rPr>
        <w:t>WARNING</w:t>
      </w:r>
      <w:r>
        <w:rPr>
          <w:rFonts w:ascii="Tahoma" w:hAnsi="Tahoma" w:cs="Tahoma"/>
        </w:rPr>
        <w:tab/>
      </w:r>
      <w:r w:rsidRPr="00E826A9" w:rsidR="00E826A9">
        <w:rPr>
          <w:rFonts w:ascii="Tahoma" w:hAnsi="Tahoma" w:cs="Tahoma"/>
        </w:rPr>
        <w:t>This product is not suitable for running or skating</w:t>
      </w:r>
      <w:r>
        <w:rPr>
          <w:rFonts w:ascii="Tahoma" w:hAnsi="Tahoma" w:cs="Tahoma"/>
        </w:rPr>
        <w:t>”</w:t>
      </w:r>
    </w:p>
    <w:p w:rsidR="00950DC8" w:rsidP="00950DC8" w:rsidRDefault="00950DC8" w14:paraId="1E1AFED7" w14:textId="77777777">
      <w:pPr>
        <w:pStyle w:val="ListParagraph"/>
        <w:rPr>
          <w:rFonts w:ascii="Tahoma" w:hAnsi="Tahoma" w:cs="Tahoma"/>
        </w:rPr>
      </w:pPr>
    </w:p>
    <w:p w:rsidR="00E826A9" w:rsidP="00E826A9" w:rsidRDefault="00950DC8" w14:paraId="4D1E7C6F" w14:textId="7E54E19D">
      <w:pPr>
        <w:pStyle w:val="NoSpacing"/>
        <w:numPr>
          <w:ilvl w:val="0"/>
          <w:numId w:val="1"/>
        </w:numPr>
        <w:ind w:hanging="720"/>
        <w:rPr>
          <w:rFonts w:ascii="Tahoma" w:hAnsi="Tahoma" w:cs="Tahoma"/>
        </w:rPr>
      </w:pPr>
      <w:r w:rsidRPr="00950DC8">
        <w:rPr>
          <w:rFonts w:ascii="Tahoma" w:hAnsi="Tahoma" w:cs="Tahoma"/>
        </w:rPr>
        <w:t>“WARNING</w:t>
      </w:r>
      <w:r w:rsidRPr="00950DC8">
        <w:rPr>
          <w:rFonts w:ascii="Tahoma" w:hAnsi="Tahoma" w:cs="Tahoma"/>
        </w:rPr>
        <w:tab/>
      </w:r>
      <w:r w:rsidRPr="00950DC8">
        <w:rPr>
          <w:rFonts w:ascii="Tahoma" w:hAnsi="Tahoma" w:cs="Tahoma"/>
        </w:rPr>
        <w:t>Always use the restraint system” (if applicable to product)</w:t>
      </w:r>
    </w:p>
    <w:p w:rsidR="00950DC8" w:rsidP="00950DC8" w:rsidRDefault="00950DC8" w14:paraId="24E811DD" w14:textId="77777777">
      <w:pPr>
        <w:pStyle w:val="ListParagraph"/>
        <w:rPr>
          <w:rFonts w:ascii="Tahoma" w:hAnsi="Tahoma" w:cs="Tahoma"/>
        </w:rPr>
      </w:pPr>
    </w:p>
    <w:p w:rsidRPr="00950DC8" w:rsidR="00950DC8" w:rsidP="00E826A9" w:rsidRDefault="00950DC8" w14:paraId="3CFBDA07" w14:textId="14EC2660">
      <w:pPr>
        <w:pStyle w:val="NoSpacing"/>
        <w:numPr>
          <w:ilvl w:val="0"/>
          <w:numId w:val="1"/>
        </w:numPr>
        <w:ind w:hanging="720"/>
        <w:rPr>
          <w:rFonts w:ascii="Tahoma" w:hAnsi="Tahoma" w:cs="Tahoma"/>
        </w:rPr>
      </w:pPr>
      <w:r w:rsidRPr="00950DC8">
        <w:rPr>
          <w:rFonts w:ascii="Tahoma" w:hAnsi="Tahoma" w:cs="Tahoma"/>
        </w:rPr>
        <w:t>“WARNING</w:t>
      </w:r>
      <w:r w:rsidRPr="00950DC8">
        <w:rPr>
          <w:rFonts w:ascii="Tahoma" w:hAnsi="Tahoma" w:cs="Tahoma"/>
        </w:rPr>
        <w:tab/>
      </w:r>
      <w:r>
        <w:rPr>
          <w:rFonts w:ascii="Tahoma" w:hAnsi="Tahoma" w:cs="Tahoma"/>
        </w:rPr>
        <w:t>This seat unit is not suitable for children under 6 months</w:t>
      </w:r>
      <w:r w:rsidRPr="00950DC8">
        <w:rPr>
          <w:rFonts w:ascii="Tahoma" w:hAnsi="Tahoma" w:cs="Tahoma"/>
        </w:rPr>
        <w:t>” (if applicable to product)</w:t>
      </w:r>
    </w:p>
    <w:p w:rsidR="00950DC8" w:rsidP="00E826A9" w:rsidRDefault="00950DC8" w14:paraId="6BE04F0D" w14:textId="77777777">
      <w:pPr>
        <w:pStyle w:val="ListParagraph"/>
        <w:rPr>
          <w:rFonts w:ascii="Tahoma" w:hAnsi="Tahoma" w:cs="Tahoma"/>
        </w:rPr>
      </w:pPr>
    </w:p>
    <w:p w:rsidR="00E826A9" w:rsidP="00E826A9" w:rsidRDefault="00E826A9" w14:paraId="232D02BC" w14:textId="021A52FD">
      <w:pPr>
        <w:pStyle w:val="NoSpacing"/>
        <w:rPr>
          <w:rFonts w:ascii="Tahoma" w:hAnsi="Tahoma" w:cs="Tahoma"/>
        </w:rPr>
      </w:pPr>
      <w:r w:rsidRPr="00E826A9">
        <w:rPr>
          <w:rFonts w:ascii="Tahoma" w:hAnsi="Tahoma" w:cs="Tahoma"/>
        </w:rPr>
        <w:t>The</w:t>
      </w:r>
      <w:r w:rsidR="004728CA">
        <w:rPr>
          <w:rFonts w:ascii="Tahoma" w:hAnsi="Tahoma" w:cs="Tahoma"/>
        </w:rPr>
        <w:t xml:space="preserve"> full</w:t>
      </w:r>
      <w:r w:rsidRPr="00E826A9">
        <w:rPr>
          <w:rFonts w:ascii="Tahoma" w:hAnsi="Tahoma" w:cs="Tahoma"/>
        </w:rPr>
        <w:t xml:space="preserve"> </w:t>
      </w:r>
      <w:r w:rsidR="002019E2">
        <w:rPr>
          <w:rFonts w:ascii="Tahoma" w:hAnsi="Tahoma" w:cs="Tahoma"/>
        </w:rPr>
        <w:t xml:space="preserve">list of required </w:t>
      </w:r>
      <w:r w:rsidRPr="00E826A9">
        <w:rPr>
          <w:rFonts w:ascii="Tahoma" w:hAnsi="Tahoma" w:cs="Tahoma"/>
        </w:rPr>
        <w:t>warnings</w:t>
      </w:r>
      <w:r w:rsidR="002019E2">
        <w:rPr>
          <w:rFonts w:ascii="Tahoma" w:hAnsi="Tahoma" w:cs="Tahoma"/>
        </w:rPr>
        <w:t>,</w:t>
      </w:r>
      <w:r w:rsidRPr="00E826A9">
        <w:rPr>
          <w:rFonts w:ascii="Tahoma" w:hAnsi="Tahoma" w:cs="Tahoma"/>
        </w:rPr>
        <w:t xml:space="preserve"> along with additional requirements for the instructions</w:t>
      </w:r>
      <w:r w:rsidR="002019E2">
        <w:rPr>
          <w:rFonts w:ascii="Tahoma" w:hAnsi="Tahoma" w:cs="Tahoma"/>
        </w:rPr>
        <w:t>,</w:t>
      </w:r>
      <w:r w:rsidRPr="00E826A9">
        <w:rPr>
          <w:rFonts w:ascii="Tahoma" w:hAnsi="Tahoma" w:cs="Tahoma"/>
        </w:rPr>
        <w:t xml:space="preserve"> can be found in</w:t>
      </w:r>
      <w:r w:rsidR="00A72813">
        <w:rPr>
          <w:rFonts w:ascii="Tahoma" w:hAnsi="Tahoma" w:cs="Tahoma"/>
        </w:rPr>
        <w:t xml:space="preserve"> the relevant </w:t>
      </w:r>
      <w:r w:rsidR="00950DC8">
        <w:rPr>
          <w:rFonts w:ascii="Tahoma" w:hAnsi="Tahoma" w:cs="Tahoma"/>
        </w:rPr>
        <w:t xml:space="preserve">British Standards for </w:t>
      </w:r>
      <w:r w:rsidR="004728CA">
        <w:rPr>
          <w:rFonts w:ascii="Tahoma" w:hAnsi="Tahoma" w:cs="Tahoma"/>
        </w:rPr>
        <w:t>C</w:t>
      </w:r>
      <w:r w:rsidRPr="008805F5" w:rsidR="00950DC8">
        <w:rPr>
          <w:rFonts w:ascii="Tahoma" w:hAnsi="Tahoma" w:cs="Tahoma"/>
        </w:rPr>
        <w:t>hild care articles</w:t>
      </w:r>
      <w:r w:rsidR="002019E2">
        <w:rPr>
          <w:rFonts w:ascii="Tahoma" w:hAnsi="Tahoma" w:cs="Tahoma"/>
        </w:rPr>
        <w:t>-</w:t>
      </w:r>
      <w:r w:rsidR="00950DC8">
        <w:rPr>
          <w:rFonts w:ascii="Tahoma" w:hAnsi="Tahoma" w:cs="Tahoma"/>
        </w:rPr>
        <w:t xml:space="preserve"> </w:t>
      </w:r>
      <w:r w:rsidR="004728CA">
        <w:rPr>
          <w:rFonts w:ascii="Tahoma" w:hAnsi="Tahoma" w:cs="Tahoma"/>
        </w:rPr>
        <w:t>W</w:t>
      </w:r>
      <w:r w:rsidRPr="008805F5" w:rsidR="00950DC8">
        <w:rPr>
          <w:rFonts w:ascii="Tahoma" w:hAnsi="Tahoma" w:cs="Tahoma"/>
        </w:rPr>
        <w:t>heeled child conveyances.</w:t>
      </w:r>
    </w:p>
    <w:p w:rsidR="00E826A9" w:rsidP="00E826A9" w:rsidRDefault="00E826A9" w14:paraId="61A32A74" w14:textId="77777777">
      <w:pPr>
        <w:pStyle w:val="NoSpacing"/>
        <w:rPr>
          <w:rFonts w:ascii="Tahoma" w:hAnsi="Tahoma" w:cs="Tahoma"/>
        </w:rPr>
      </w:pPr>
      <w:r>
        <w:rPr>
          <w:rFonts w:ascii="Tahoma" w:hAnsi="Tahoma" w:cs="Tahoma"/>
        </w:rPr>
        <w:t xml:space="preserve"> </w:t>
      </w:r>
      <w:bookmarkStart w:name="_Hlk18585874" w:id="0"/>
    </w:p>
    <w:bookmarkEnd w:id="0"/>
    <w:p w:rsidR="00950DC8" w:rsidP="004032D9" w:rsidRDefault="00950DC8" w14:paraId="3E6B6EFA" w14:textId="77777777">
      <w:pPr>
        <w:pStyle w:val="NoSpacing"/>
        <w:rPr>
          <w:rFonts w:ascii="Tahoma" w:hAnsi="Tahoma" w:cs="Tahoma"/>
        </w:rPr>
      </w:pPr>
    </w:p>
    <w:p w:rsidR="00950DC8" w:rsidP="004032D9" w:rsidRDefault="00950DC8" w14:paraId="621719B9" w14:textId="77777777">
      <w:pPr>
        <w:pStyle w:val="NoSpacing"/>
        <w:rPr>
          <w:rFonts w:ascii="Tahoma" w:hAnsi="Tahoma" w:cs="Tahoma"/>
          <w:b/>
          <w:bCs/>
          <w:color w:val="4472C4" w:themeColor="accent1"/>
          <w:sz w:val="28"/>
          <w:szCs w:val="28"/>
        </w:rPr>
      </w:pPr>
    </w:p>
    <w:p w:rsidR="004728CA" w:rsidP="004032D9" w:rsidRDefault="004728CA" w14:paraId="45BE2EB5" w14:textId="77777777">
      <w:pPr>
        <w:pStyle w:val="NoSpacing"/>
        <w:rPr>
          <w:rFonts w:ascii="Tahoma" w:hAnsi="Tahoma" w:cs="Tahoma"/>
          <w:b/>
          <w:bCs/>
          <w:color w:val="4472C4" w:themeColor="accent1"/>
          <w:sz w:val="28"/>
          <w:szCs w:val="28"/>
        </w:rPr>
      </w:pPr>
    </w:p>
    <w:p w:rsidR="004728CA" w:rsidP="004032D9" w:rsidRDefault="004728CA" w14:paraId="6351B29D" w14:textId="77777777">
      <w:pPr>
        <w:pStyle w:val="NoSpacing"/>
        <w:rPr>
          <w:rFonts w:ascii="Tahoma" w:hAnsi="Tahoma" w:cs="Tahoma"/>
          <w:b/>
          <w:bCs/>
          <w:color w:val="4472C4" w:themeColor="accent1"/>
          <w:sz w:val="28"/>
          <w:szCs w:val="28"/>
        </w:rPr>
      </w:pPr>
    </w:p>
    <w:p w:rsidR="004728CA" w:rsidP="004032D9" w:rsidRDefault="004728CA" w14:paraId="7A811F06" w14:textId="77777777">
      <w:pPr>
        <w:pStyle w:val="NoSpacing"/>
        <w:rPr>
          <w:rFonts w:ascii="Tahoma" w:hAnsi="Tahoma" w:cs="Tahoma"/>
          <w:b/>
          <w:bCs/>
          <w:color w:val="4472C4" w:themeColor="accent1"/>
          <w:sz w:val="28"/>
          <w:szCs w:val="28"/>
        </w:rPr>
      </w:pPr>
    </w:p>
    <w:p w:rsidRPr="0024472A" w:rsidR="004032D9" w:rsidP="004032D9" w:rsidRDefault="004032D9" w14:paraId="528A3654" w14:textId="46EE6C08">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lastRenderedPageBreak/>
        <w:t>Compliance Documentation</w:t>
      </w:r>
    </w:p>
    <w:p w:rsidRPr="0024472A" w:rsidR="004032D9" w:rsidP="004032D9" w:rsidRDefault="004032D9" w14:paraId="1B5325F6" w14:textId="77777777">
      <w:pPr>
        <w:pStyle w:val="NoSpacing"/>
        <w:rPr>
          <w:rFonts w:ascii="Tahoma" w:hAnsi="Tahoma" w:cs="Tahoma"/>
        </w:rPr>
      </w:pPr>
    </w:p>
    <w:p w:rsidR="00A72813" w:rsidP="00687DAA" w:rsidRDefault="004032D9" w14:paraId="6D2F1FA1" w14:textId="2F1E4490">
      <w:pPr>
        <w:pStyle w:val="NoSpacing"/>
        <w:rPr>
          <w:rFonts w:ascii="Tahoma" w:hAnsi="Tahoma" w:cs="Tahoma"/>
        </w:rPr>
      </w:pPr>
      <w:r w:rsidRPr="0024472A">
        <w:rPr>
          <w:rFonts w:ascii="Tahoma" w:hAnsi="Tahoma" w:cs="Tahoma"/>
        </w:rPr>
        <w:t xml:space="preserve">As an importer of </w:t>
      </w:r>
      <w:r w:rsidR="002019E2">
        <w:rPr>
          <w:rFonts w:ascii="Tahoma" w:hAnsi="Tahoma" w:cs="Tahoma"/>
        </w:rPr>
        <w:t>child care articles</w:t>
      </w:r>
      <w:r w:rsidRPr="0024472A">
        <w:rPr>
          <w:rFonts w:ascii="Tahoma" w:hAnsi="Tahoma" w:cs="Tahoma"/>
        </w:rPr>
        <w:t>, you have a legal duty</w:t>
      </w:r>
      <w:r w:rsidR="00A72813">
        <w:rPr>
          <w:rFonts w:ascii="Tahoma" w:hAnsi="Tahoma" w:cs="Tahoma"/>
        </w:rPr>
        <w:t xml:space="preserve"> as the Producer under the </w:t>
      </w:r>
      <w:r w:rsidRPr="000E416D" w:rsidR="00A72813">
        <w:rPr>
          <w:rFonts w:ascii="Tahoma" w:hAnsi="Tahoma" w:cs="Tahoma"/>
          <w:i/>
          <w:iCs/>
        </w:rPr>
        <w:t>General Product Safety Regulations 2005</w:t>
      </w:r>
      <w:r w:rsidR="00A72813">
        <w:rPr>
          <w:rFonts w:ascii="Tahoma" w:hAnsi="Tahoma" w:cs="Tahoma"/>
        </w:rPr>
        <w:t>,</w:t>
      </w:r>
      <w:r w:rsidRPr="0024472A">
        <w:rPr>
          <w:rFonts w:ascii="Tahoma" w:hAnsi="Tahoma" w:cs="Tahoma"/>
        </w:rPr>
        <w:t xml:space="preserve"> to ensure that the products you supply are safe. This can be done by making sure the manufacturer has </w:t>
      </w:r>
      <w:r w:rsidR="00A72813">
        <w:rPr>
          <w:rFonts w:ascii="Tahoma" w:hAnsi="Tahoma" w:cs="Tahoma"/>
        </w:rPr>
        <w:t>taken measures to ensure their prams or pushchairs</w:t>
      </w:r>
      <w:r w:rsidRPr="0024472A">
        <w:rPr>
          <w:rFonts w:ascii="Tahoma" w:hAnsi="Tahoma" w:cs="Tahoma"/>
        </w:rPr>
        <w:t xml:space="preserve"> </w:t>
      </w:r>
      <w:r w:rsidRPr="0024472A" w:rsidR="008C0F79">
        <w:rPr>
          <w:rFonts w:ascii="Tahoma" w:hAnsi="Tahoma" w:cs="Tahoma"/>
        </w:rPr>
        <w:t>are</w:t>
      </w:r>
      <w:r w:rsidRPr="0024472A">
        <w:rPr>
          <w:rFonts w:ascii="Tahoma" w:hAnsi="Tahoma" w:cs="Tahoma"/>
        </w:rPr>
        <w:t xml:space="preserve"> safe.</w:t>
      </w:r>
      <w:r w:rsidRPr="0024472A" w:rsidR="005B3CEC">
        <w:rPr>
          <w:rFonts w:ascii="Tahoma" w:hAnsi="Tahoma" w:cs="Tahoma"/>
        </w:rPr>
        <w:t xml:space="preserve"> </w:t>
      </w:r>
      <w:r w:rsidRPr="0024472A">
        <w:rPr>
          <w:rFonts w:ascii="Tahoma" w:hAnsi="Tahoma" w:cs="Tahoma"/>
        </w:rPr>
        <w:t>They</w:t>
      </w:r>
      <w:r w:rsidR="00A72813">
        <w:rPr>
          <w:rFonts w:ascii="Tahoma" w:hAnsi="Tahoma" w:cs="Tahoma"/>
        </w:rPr>
        <w:t xml:space="preserve"> should</w:t>
      </w:r>
      <w:r w:rsidRPr="0024472A">
        <w:rPr>
          <w:rFonts w:ascii="Tahoma" w:hAnsi="Tahoma" w:cs="Tahoma"/>
        </w:rPr>
        <w:t xml:space="preserve"> draw up a technical file which include</w:t>
      </w:r>
      <w:r w:rsidRPr="0024472A" w:rsidR="008C0F79">
        <w:rPr>
          <w:rFonts w:ascii="Tahoma" w:hAnsi="Tahoma" w:cs="Tahoma"/>
        </w:rPr>
        <w:t>s</w:t>
      </w:r>
      <w:r w:rsidRPr="0024472A">
        <w:rPr>
          <w:rFonts w:ascii="Tahoma" w:hAnsi="Tahoma" w:cs="Tahoma"/>
        </w:rPr>
        <w:t xml:space="preserve"> documents such as risk assessments and test reports. </w:t>
      </w:r>
    </w:p>
    <w:p w:rsidR="00A72813" w:rsidP="00687DAA" w:rsidRDefault="00A72813" w14:paraId="1F23D09A" w14:textId="77777777">
      <w:pPr>
        <w:pStyle w:val="NoSpacing"/>
        <w:rPr>
          <w:rFonts w:ascii="Tahoma" w:hAnsi="Tahoma" w:cs="Tahoma"/>
        </w:rPr>
      </w:pPr>
    </w:p>
    <w:p w:rsidRPr="0024472A" w:rsidR="00687DAA" w:rsidP="00687DAA" w:rsidRDefault="00687DAA" w14:paraId="35632F72" w14:textId="43DD62CB">
      <w:pPr>
        <w:pStyle w:val="NoSpacing"/>
        <w:rPr>
          <w:rFonts w:ascii="Tahoma" w:hAnsi="Tahoma" w:cs="Tahoma"/>
        </w:rPr>
      </w:pPr>
      <w:r w:rsidRPr="0024472A">
        <w:rPr>
          <w:rFonts w:ascii="Tahoma" w:hAnsi="Tahoma" w:cs="Tahoma"/>
        </w:rPr>
        <w:t>You should request and thoroughly check these documents before you purchase the goods, so you can pr</w:t>
      </w:r>
      <w:r w:rsidRPr="0024472A" w:rsidR="00C67FEE">
        <w:rPr>
          <w:rFonts w:ascii="Tahoma" w:hAnsi="Tahoma" w:cs="Tahoma"/>
        </w:rPr>
        <w:t>ovide</w:t>
      </w:r>
      <w:r w:rsidRPr="0024472A">
        <w:rPr>
          <w:rFonts w:ascii="Tahoma" w:hAnsi="Tahoma" w:cs="Tahoma"/>
        </w:rPr>
        <w:t xml:space="preserve"> them on request to Market Surveillance Authorities</w:t>
      </w:r>
      <w:r w:rsidRPr="0024472A" w:rsidR="008E4129">
        <w:rPr>
          <w:rFonts w:ascii="Tahoma" w:hAnsi="Tahoma" w:cs="Tahoma"/>
        </w:rPr>
        <w:t>.</w:t>
      </w:r>
    </w:p>
    <w:p w:rsidRPr="0024472A" w:rsidR="004032D9" w:rsidP="005B3CEC" w:rsidRDefault="004032D9" w14:paraId="492D4CE2" w14:textId="77777777">
      <w:pPr>
        <w:pStyle w:val="NoSpacing"/>
        <w:ind w:left="709" w:hanging="709"/>
        <w:rPr>
          <w:rFonts w:ascii="Tahoma" w:hAnsi="Tahoma" w:cs="Tahoma"/>
        </w:rPr>
      </w:pPr>
    </w:p>
    <w:p w:rsidRPr="00A72813" w:rsidR="004032D9" w:rsidP="00A72813" w:rsidRDefault="00A107A1" w14:paraId="69EB4B3F" w14:textId="3450E404">
      <w:pPr>
        <w:pStyle w:val="ListParagraph"/>
        <w:numPr>
          <w:ilvl w:val="0"/>
          <w:numId w:val="4"/>
        </w:numPr>
        <w:rPr>
          <w:rFonts w:ascii="Tahoma" w:hAnsi="Tahoma" w:cs="Tahoma"/>
        </w:rPr>
      </w:pPr>
      <w:r w:rsidRPr="00A72813">
        <w:rPr>
          <w:rFonts w:ascii="Tahoma" w:hAnsi="Tahoma" w:cs="Tahoma"/>
        </w:rPr>
        <w:t xml:space="preserve">The producer/manufacturer can demonstrate their products are safe by ensuring their products have been assessed against a voluntary national designated standard. </w:t>
      </w:r>
      <w:r w:rsidRPr="00A72813" w:rsidR="00A72813">
        <w:rPr>
          <w:rFonts w:ascii="Tahoma" w:hAnsi="Tahoma" w:cs="Tahoma"/>
        </w:rPr>
        <w:t xml:space="preserve">This can include submitting the </w:t>
      </w:r>
      <w:r w:rsidR="00A72813">
        <w:rPr>
          <w:rFonts w:ascii="Tahoma" w:hAnsi="Tahoma" w:cs="Tahoma"/>
        </w:rPr>
        <w:t>prams or pushchairs</w:t>
      </w:r>
      <w:r w:rsidRPr="00A72813" w:rsidR="00A72813">
        <w:rPr>
          <w:rFonts w:ascii="Tahoma" w:hAnsi="Tahoma" w:cs="Tahoma"/>
        </w:rPr>
        <w:t xml:space="preserve"> to a third-party test house. Test reports should include detail of all relevant tests, and the standards applied to ensure the </w:t>
      </w:r>
      <w:r w:rsidR="00A72813">
        <w:rPr>
          <w:rFonts w:ascii="Tahoma" w:hAnsi="Tahoma" w:cs="Tahoma"/>
        </w:rPr>
        <w:t>prams or pushchairs are</w:t>
      </w:r>
      <w:r w:rsidRPr="00A72813" w:rsidR="00A72813">
        <w:rPr>
          <w:rFonts w:ascii="Tahoma" w:hAnsi="Tahoma" w:cs="Tahoma"/>
        </w:rPr>
        <w:t xml:space="preserve"> safe.</w:t>
      </w:r>
    </w:p>
    <w:p w:rsidRPr="0024472A" w:rsidR="004032D9" w:rsidP="005B3CEC" w:rsidRDefault="004032D9" w14:paraId="02B2A53A" w14:textId="77777777">
      <w:pPr>
        <w:pStyle w:val="NoSpacing"/>
        <w:ind w:left="709" w:hanging="709"/>
        <w:rPr>
          <w:rFonts w:ascii="Tahoma" w:hAnsi="Tahoma" w:cs="Tahoma"/>
        </w:rPr>
      </w:pPr>
    </w:p>
    <w:p w:rsidRPr="00910356" w:rsidR="00135EFC" w:rsidP="00910356" w:rsidRDefault="002019E2" w14:paraId="5F21233F" w14:textId="3AE58F92">
      <w:pPr>
        <w:pStyle w:val="NoSpacing"/>
        <w:numPr>
          <w:ilvl w:val="0"/>
          <w:numId w:val="4"/>
        </w:numPr>
        <w:rPr>
          <w:rFonts w:ascii="Tahoma" w:hAnsi="Tahoma" w:cs="Tahoma"/>
        </w:rPr>
      </w:pPr>
      <w:r>
        <w:rPr>
          <w:rFonts w:ascii="Tahoma" w:hAnsi="Tahoma" w:cs="Tahoma"/>
        </w:rPr>
        <w:t>In GB, t</w:t>
      </w:r>
      <w:r w:rsidRPr="0024472A" w:rsidR="004032D9">
        <w:rPr>
          <w:rFonts w:ascii="Tahoma" w:hAnsi="Tahoma" w:cs="Tahoma"/>
        </w:rPr>
        <w:t>he</w:t>
      </w:r>
      <w:r w:rsidR="00A72813">
        <w:rPr>
          <w:rFonts w:ascii="Tahoma" w:hAnsi="Tahoma" w:cs="Tahoma"/>
        </w:rPr>
        <w:t xml:space="preserve"> relevant safety standards for these products are</w:t>
      </w:r>
      <w:r>
        <w:rPr>
          <w:rFonts w:ascii="Tahoma" w:hAnsi="Tahoma" w:cs="Tahoma"/>
        </w:rPr>
        <w:t>:</w:t>
      </w:r>
    </w:p>
    <w:p w:rsidR="008805F5" w:rsidP="00135EFC" w:rsidRDefault="00064981" w14:paraId="7364F845" w14:textId="3E1FE47D">
      <w:pPr>
        <w:pStyle w:val="ListParagraph"/>
        <w:numPr>
          <w:ilvl w:val="0"/>
          <w:numId w:val="12"/>
        </w:numPr>
        <w:rPr>
          <w:rFonts w:ascii="Tahoma" w:hAnsi="Tahoma" w:cs="Tahoma"/>
        </w:rPr>
      </w:pPr>
      <w:r w:rsidRPr="008805F5">
        <w:rPr>
          <w:rFonts w:ascii="Tahoma" w:hAnsi="Tahoma" w:cs="Tahoma"/>
        </w:rPr>
        <w:t xml:space="preserve">BS EN 1888-1:2018 + A1-2022 </w:t>
      </w:r>
      <w:r w:rsidRPr="008805F5" w:rsidR="008805F5">
        <w:rPr>
          <w:rFonts w:ascii="Tahoma" w:hAnsi="Tahoma" w:cs="Tahoma"/>
        </w:rPr>
        <w:t>Child care articles.  Wheeled child conveyances. Pushchairs and prams</w:t>
      </w:r>
      <w:r w:rsidRPr="008805F5" w:rsidR="008805F5">
        <w:rPr>
          <w:rFonts w:ascii="Tahoma" w:hAnsi="Tahoma" w:cs="Tahoma"/>
        </w:rPr>
        <w:t xml:space="preserve"> </w:t>
      </w:r>
    </w:p>
    <w:p w:rsidR="0024472A" w:rsidP="00135EFC" w:rsidRDefault="00064981" w14:paraId="1C3EFC00" w14:textId="37B34D6F">
      <w:pPr>
        <w:pStyle w:val="ListParagraph"/>
        <w:numPr>
          <w:ilvl w:val="0"/>
          <w:numId w:val="12"/>
        </w:numPr>
        <w:rPr>
          <w:rFonts w:ascii="Tahoma" w:hAnsi="Tahoma" w:cs="Tahoma"/>
        </w:rPr>
      </w:pPr>
      <w:r w:rsidRPr="00064981">
        <w:rPr>
          <w:rFonts w:ascii="Tahoma" w:hAnsi="Tahoma" w:cs="Tahoma"/>
        </w:rPr>
        <w:t>BS EN 1888-2:2018 + A1-2022</w:t>
      </w:r>
      <w:r w:rsidRPr="008805F5" w:rsidR="008805F5">
        <w:rPr>
          <w:rFonts w:ascii="Tahoma" w:hAnsi="Tahoma" w:cs="Tahoma"/>
        </w:rPr>
        <w:t xml:space="preserve"> </w:t>
      </w:r>
      <w:r w:rsidRPr="008805F5" w:rsidR="008805F5">
        <w:rPr>
          <w:rFonts w:ascii="Tahoma" w:hAnsi="Tahoma" w:cs="Tahoma"/>
        </w:rPr>
        <w:t xml:space="preserve">Child care articles.  Wheeled child conveyances. Pushchairs </w:t>
      </w:r>
      <w:r w:rsidR="008805F5">
        <w:rPr>
          <w:rFonts w:ascii="Tahoma" w:hAnsi="Tahoma" w:cs="Tahoma"/>
        </w:rPr>
        <w:t xml:space="preserve">for children above 15kg up to 22kg </w:t>
      </w:r>
    </w:p>
    <w:p w:rsidRPr="00910356" w:rsidR="0024472A" w:rsidP="004032D9" w:rsidRDefault="008805F5" w14:paraId="521540E0" w14:textId="2CD89114">
      <w:pPr>
        <w:pStyle w:val="ListParagraph"/>
        <w:numPr>
          <w:ilvl w:val="0"/>
          <w:numId w:val="12"/>
        </w:numPr>
        <w:rPr>
          <w:rFonts w:ascii="Tahoma" w:hAnsi="Tahoma" w:cs="Tahoma"/>
        </w:rPr>
      </w:pPr>
      <w:r>
        <w:rPr>
          <w:rFonts w:ascii="Tahoma" w:hAnsi="Tahoma" w:cs="Tahoma"/>
        </w:rPr>
        <w:t xml:space="preserve">BS EN 1888-3:2024 Child care articles.  Wheeled child conveyances. Pushchairs </w:t>
      </w:r>
      <w:r>
        <w:rPr>
          <w:rFonts w:ascii="Tahoma" w:hAnsi="Tahoma" w:cs="Tahoma"/>
        </w:rPr>
        <w:t>intended for leisure sport activities</w:t>
      </w:r>
    </w:p>
    <w:p w:rsidR="00135EFC" w:rsidP="00135EFC" w:rsidRDefault="00135EFC" w14:paraId="55FA3453" w14:textId="77777777">
      <w:pPr>
        <w:pStyle w:val="NoSpacing"/>
        <w:rPr>
          <w:rFonts w:ascii="Tahoma" w:hAnsi="Tahoma" w:cs="Tahoma"/>
          <w:b/>
          <w:bCs/>
        </w:rPr>
      </w:pPr>
      <w:r w:rsidRPr="0024472A">
        <w:rPr>
          <w:rFonts w:ascii="Tahoma" w:hAnsi="Tahoma" w:cs="Tahoma"/>
          <w:b/>
          <w:bCs/>
        </w:rPr>
        <w:t xml:space="preserve">When you import goods into the UK, they </w:t>
      </w:r>
      <w:r>
        <w:rPr>
          <w:rFonts w:ascii="Tahoma" w:hAnsi="Tahoma" w:cs="Tahoma"/>
          <w:b/>
          <w:bCs/>
        </w:rPr>
        <w:t>may</w:t>
      </w:r>
      <w:r w:rsidRPr="0024472A">
        <w:rPr>
          <w:rFonts w:ascii="Tahoma" w:hAnsi="Tahoma" w:cs="Tahoma"/>
          <w:b/>
          <w:bCs/>
        </w:rPr>
        <w:t xml:space="preserve"> be subject to product safety checks at the border. In this instance you will be requested to provide the documents detailed below:</w:t>
      </w:r>
    </w:p>
    <w:p w:rsidRPr="0024472A" w:rsidR="00910356" w:rsidP="00135EFC" w:rsidRDefault="00910356" w14:paraId="37A2B15D" w14:textId="77777777">
      <w:pPr>
        <w:pStyle w:val="NoSpacing"/>
        <w:rPr>
          <w:rFonts w:ascii="Tahoma" w:hAnsi="Tahoma" w:cs="Tahoma"/>
          <w:b/>
          <w:bCs/>
        </w:rPr>
      </w:pPr>
    </w:p>
    <w:p w:rsidRPr="00910356" w:rsidR="00135EFC" w:rsidP="00910356" w:rsidRDefault="00135EFC" w14:paraId="3A0C5B13" w14:textId="493A8AB6">
      <w:pPr>
        <w:pStyle w:val="NoSpacing"/>
        <w:numPr>
          <w:ilvl w:val="0"/>
          <w:numId w:val="5"/>
        </w:numPr>
        <w:ind w:hanging="720"/>
        <w:rPr>
          <w:rFonts w:ascii="Tahoma" w:hAnsi="Tahoma" w:cs="Tahoma"/>
        </w:rPr>
      </w:pPr>
      <w:r w:rsidRPr="00910356">
        <w:rPr>
          <w:rFonts w:ascii="Tahoma" w:hAnsi="Tahoma" w:cs="Tahoma"/>
        </w:rPr>
        <w:t xml:space="preserve">A copy of a relevant test report to demonstrate how the product was tested and the results of those tests </w:t>
      </w:r>
    </w:p>
    <w:p w:rsidRPr="0024472A" w:rsidR="00135EFC" w:rsidP="00135EFC" w:rsidRDefault="00135EFC" w14:paraId="070EC57E" w14:textId="77777777">
      <w:pPr>
        <w:pStyle w:val="NoSpacing"/>
        <w:ind w:hanging="720"/>
        <w:rPr>
          <w:rFonts w:ascii="Tahoma" w:hAnsi="Tahoma" w:cs="Tahoma"/>
        </w:rPr>
      </w:pPr>
    </w:p>
    <w:p w:rsidRPr="0024472A" w:rsidR="00135EFC" w:rsidP="00135EFC" w:rsidRDefault="00135EFC" w14:paraId="5CBB213A" w14:textId="77777777">
      <w:pPr>
        <w:pStyle w:val="NoSpacing"/>
        <w:numPr>
          <w:ilvl w:val="0"/>
          <w:numId w:val="5"/>
        </w:numPr>
        <w:ind w:hanging="720"/>
        <w:rPr>
          <w:rFonts w:ascii="Tahoma" w:hAnsi="Tahoma" w:cs="Tahoma"/>
        </w:rPr>
      </w:pPr>
      <w:r w:rsidRPr="0024472A">
        <w:rPr>
          <w:rFonts w:ascii="Tahoma" w:hAnsi="Tahoma" w:cs="Tahoma"/>
        </w:rPr>
        <w:t>Authorities may also request copies of a detailed packing list which should show the quantity of each item including number of pieces and cartons.  Also, any marks or numbers which will enable each carton to be identified and located</w:t>
      </w:r>
    </w:p>
    <w:p w:rsidRPr="0024472A" w:rsidR="00135EFC" w:rsidP="00135EFC" w:rsidRDefault="00135EFC" w14:paraId="11F69F97" w14:textId="77777777">
      <w:pPr>
        <w:pStyle w:val="NoSpacing"/>
        <w:ind w:hanging="720"/>
        <w:rPr>
          <w:rFonts w:ascii="Tahoma" w:hAnsi="Tahoma" w:cs="Tahoma"/>
        </w:rPr>
      </w:pPr>
    </w:p>
    <w:p w:rsidR="00135EFC" w:rsidP="00135EFC" w:rsidRDefault="00135EFC" w14:paraId="057DFD45" w14:textId="774A0AD7">
      <w:pPr>
        <w:pStyle w:val="NoSpacing"/>
        <w:numPr>
          <w:ilvl w:val="0"/>
          <w:numId w:val="5"/>
        </w:numPr>
        <w:ind w:hanging="720"/>
        <w:rPr>
          <w:rFonts w:ascii="Tahoma" w:hAnsi="Tahoma" w:cs="Tahoma"/>
        </w:rPr>
      </w:pPr>
      <w:r w:rsidRPr="0024472A">
        <w:rPr>
          <w:rFonts w:ascii="Tahoma" w:hAnsi="Tahoma" w:cs="Tahoma"/>
        </w:rPr>
        <w:t>This information must be supplied in English</w:t>
      </w:r>
    </w:p>
    <w:p w:rsidRPr="00910356" w:rsidR="00910356" w:rsidP="00910356" w:rsidRDefault="00910356" w14:paraId="79E3D43C" w14:textId="77777777">
      <w:pPr>
        <w:pStyle w:val="NoSpacing"/>
        <w:rPr>
          <w:rFonts w:ascii="Tahoma" w:hAnsi="Tahoma" w:cs="Tahoma"/>
        </w:rPr>
      </w:pPr>
    </w:p>
    <w:p w:rsidRPr="0024472A" w:rsidR="00135EFC" w:rsidP="00135EFC" w:rsidRDefault="00135EFC" w14:paraId="4D69EB3A" w14:textId="77777777">
      <w:pPr>
        <w:rPr>
          <w:rFonts w:ascii="Tahoma" w:hAnsi="Tahoma" w:cs="Tahoma"/>
          <w:b/>
          <w:bCs/>
        </w:rPr>
      </w:pPr>
      <w:r w:rsidRPr="0024472A">
        <w:rPr>
          <w:rFonts w:ascii="Tahoma" w:hAnsi="Tahoma" w:cs="Tahoma"/>
          <w:b/>
          <w:bCs/>
        </w:rPr>
        <w:t>When sourcing your products, you should:</w:t>
      </w:r>
    </w:p>
    <w:p w:rsidRPr="0024472A" w:rsidR="00135EFC" w:rsidP="00135EFC" w:rsidRDefault="00135EFC" w14:paraId="7371DB85" w14:textId="77777777">
      <w:pPr>
        <w:numPr>
          <w:ilvl w:val="0"/>
          <w:numId w:val="6"/>
        </w:numPr>
        <w:ind w:hanging="720"/>
        <w:rPr>
          <w:rFonts w:ascii="Tahoma" w:hAnsi="Tahoma" w:cs="Tahoma"/>
        </w:rPr>
      </w:pPr>
      <w:r w:rsidRPr="0024472A">
        <w:rPr>
          <w:rFonts w:ascii="Tahoma" w:hAnsi="Tahoma" w:cs="Tahoma"/>
        </w:rPr>
        <w:t>Buy from a reputable supplier and always obtain an invoice</w:t>
      </w:r>
    </w:p>
    <w:p w:rsidRPr="0024472A" w:rsidR="00135EFC" w:rsidP="00135EFC" w:rsidRDefault="00135EFC" w14:paraId="71FF7A25" w14:textId="77777777">
      <w:pPr>
        <w:numPr>
          <w:ilvl w:val="0"/>
          <w:numId w:val="6"/>
        </w:numPr>
        <w:ind w:hanging="720"/>
        <w:rPr>
          <w:rFonts w:ascii="Tahoma" w:hAnsi="Tahoma" w:cs="Tahoma"/>
        </w:rPr>
      </w:pPr>
      <w:r w:rsidRPr="0024472A">
        <w:rPr>
          <w:rFonts w:ascii="Tahoma" w:hAnsi="Tahoma" w:cs="Tahoma"/>
        </w:rPr>
        <w:t>Make sure the product/packaging is marked with the name and address of the manufacturer</w:t>
      </w:r>
    </w:p>
    <w:p w:rsidRPr="00910356" w:rsidR="00135EFC" w:rsidP="00135EFC" w:rsidRDefault="00135EFC" w14:paraId="53F96E09" w14:textId="55EE4E55">
      <w:pPr>
        <w:numPr>
          <w:ilvl w:val="0"/>
          <w:numId w:val="6"/>
        </w:numPr>
        <w:ind w:hanging="720"/>
        <w:rPr>
          <w:rFonts w:ascii="Tahoma" w:hAnsi="Tahoma" w:cs="Tahoma"/>
        </w:rPr>
      </w:pPr>
      <w:r w:rsidRPr="0024472A">
        <w:rPr>
          <w:rFonts w:ascii="Tahoma" w:hAnsi="Tahoma" w:cs="Tahoma"/>
        </w:rPr>
        <w:t xml:space="preserve">Ask to see proof that the product is safe (a test certificate </w:t>
      </w:r>
      <w:r>
        <w:rPr>
          <w:rFonts w:ascii="Tahoma" w:hAnsi="Tahoma" w:cs="Tahoma"/>
        </w:rPr>
        <w:t>and report</w:t>
      </w:r>
      <w:r w:rsidRPr="0024472A">
        <w:rPr>
          <w:rFonts w:ascii="Tahoma" w:hAnsi="Tahoma" w:cs="Tahoma"/>
        </w:rPr>
        <w:t>)</w:t>
      </w:r>
    </w:p>
    <w:p w:rsidRPr="00910356" w:rsidR="00E71D8E" w:rsidP="00910356" w:rsidRDefault="00135EFC" w14:paraId="188A97BC" w14:textId="13C1A471">
      <w:pPr>
        <w:rPr>
          <w:rFonts w:ascii="Tahoma" w:hAnsi="Tahoma" w:cs="Tahoma"/>
          <w:b/>
          <w:bCs/>
          <w:color w:val="4472C4" w:themeColor="accent1"/>
        </w:rPr>
      </w:pPr>
      <w:r>
        <w:rPr>
          <w:rFonts w:ascii="Tahoma" w:hAnsi="Tahoma" w:cs="Tahoma"/>
          <w:b/>
          <w:bCs/>
          <w:color w:val="4472C4" w:themeColor="accent1"/>
        </w:rPr>
        <w:t>The UK government provides further guidance on</w:t>
      </w:r>
      <w:r w:rsidRPr="0024472A">
        <w:rPr>
          <w:rFonts w:ascii="Tahoma" w:hAnsi="Tahoma" w:cs="Tahoma"/>
          <w:b/>
          <w:bCs/>
          <w:color w:val="4472C4" w:themeColor="accent1"/>
        </w:rPr>
        <w:t xml:space="preserve"> </w:t>
      </w:r>
      <w:hyperlink w:history="1" r:id="rId8">
        <w:r w:rsidRPr="00665EE2">
          <w:rPr>
            <w:rStyle w:val="Hyperlink"/>
            <w:rFonts w:ascii="Tahoma" w:hAnsi="Tahoma" w:cs="Tahoma"/>
            <w:b/>
            <w:bCs/>
          </w:rPr>
          <w:t>Placing manufactured products on the market in Great Britain - GOV.UK (www.gov.uk)</w:t>
        </w:r>
      </w:hyperlink>
    </w:p>
    <w:sectPr w:rsidRPr="00910356" w:rsidR="00E71D8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071E4" w14:textId="77777777" w:rsidR="00875C77" w:rsidRDefault="00875C77" w:rsidP="00FB1DDA">
      <w:pPr>
        <w:spacing w:after="0" w:line="240" w:lineRule="auto"/>
      </w:pPr>
      <w:r>
        <w:separator/>
      </w:r>
    </w:p>
  </w:endnote>
  <w:endnote w:type="continuationSeparator" w:id="0">
    <w:p w14:paraId="157F574C" w14:textId="77777777" w:rsidR="00875C77" w:rsidRDefault="00875C77"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737749"/>
      <w:docPartObj>
        <w:docPartGallery w:val="Page Numbers (Bottom of Page)"/>
        <w:docPartUnique/>
      </w:docPartObj>
    </w:sdtPr>
    <w:sdtEndPr>
      <w:rPr>
        <w:rFonts w:ascii="Segoe UI" w:hAnsi="Segoe UI" w:cs="Segoe UI"/>
        <w:b/>
        <w:bCs/>
        <w:noProof/>
      </w:rPr>
    </w:sdtEndPr>
    <w:sdtContent>
      <w:p w14:paraId="69251C24" w14:textId="00C4A92A" w:rsidR="000A0BCA" w:rsidRPr="000A0BCA" w:rsidRDefault="000A0BCA">
        <w:pPr>
          <w:pStyle w:val="Footer"/>
          <w:jc w:val="center"/>
          <w:rPr>
            <w:rFonts w:ascii="Segoe UI" w:hAnsi="Segoe UI" w:cs="Segoe UI"/>
            <w:b/>
            <w:bCs/>
          </w:rPr>
        </w:pPr>
        <w:r w:rsidRPr="000A0BCA">
          <w:rPr>
            <w:rFonts w:ascii="Segoe UI" w:hAnsi="Segoe UI" w:cs="Segoe UI"/>
            <w:b/>
            <w:bCs/>
          </w:rPr>
          <w:fldChar w:fldCharType="begin"/>
        </w:r>
        <w:r w:rsidRPr="000A0BCA">
          <w:rPr>
            <w:rFonts w:ascii="Segoe UI" w:hAnsi="Segoe UI" w:cs="Segoe UI"/>
            <w:b/>
            <w:bCs/>
          </w:rPr>
          <w:instrText xml:space="preserve"> PAGE   \* MERGEFORMAT </w:instrText>
        </w:r>
        <w:r w:rsidRPr="000A0BCA">
          <w:rPr>
            <w:rFonts w:ascii="Segoe UI" w:hAnsi="Segoe UI" w:cs="Segoe UI"/>
            <w:b/>
            <w:bCs/>
          </w:rPr>
          <w:fldChar w:fldCharType="separate"/>
        </w:r>
        <w:r w:rsidRPr="000A0BCA">
          <w:rPr>
            <w:rFonts w:ascii="Segoe UI" w:hAnsi="Segoe UI" w:cs="Segoe UI"/>
            <w:b/>
            <w:bCs/>
            <w:noProof/>
          </w:rPr>
          <w:t>2</w:t>
        </w:r>
        <w:r w:rsidRPr="000A0BCA">
          <w:rPr>
            <w:rFonts w:ascii="Segoe UI" w:hAnsi="Segoe UI" w:cs="Segoe UI"/>
            <w:b/>
            <w:bCs/>
            <w:noProof/>
          </w:rPr>
          <w:fldChar w:fldCharType="end"/>
        </w:r>
      </w:p>
    </w:sdtContent>
  </w:sdt>
  <w:p w14:paraId="603AE69A" w14:textId="77777777" w:rsidR="000A0BCA" w:rsidRDefault="000A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C357E" w14:textId="77777777" w:rsidR="00875C77" w:rsidRDefault="00875C77" w:rsidP="00FB1DDA">
      <w:pPr>
        <w:spacing w:after="0" w:line="240" w:lineRule="auto"/>
      </w:pPr>
      <w:r>
        <w:separator/>
      </w:r>
    </w:p>
  </w:footnote>
  <w:footnote w:type="continuationSeparator" w:id="0">
    <w:p w14:paraId="175BA245" w14:textId="77777777" w:rsidR="00875C77" w:rsidRDefault="00875C77"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7089F" w14:textId="77777777" w:rsidR="002637EC" w:rsidRDefault="00383C2A" w:rsidP="002637EC">
    <w:pPr>
      <w:pStyle w:val="Header"/>
      <w:tabs>
        <w:tab w:val="clear" w:pos="4513"/>
        <w:tab w:val="clear" w:pos="9026"/>
        <w:tab w:val="left" w:pos="7837"/>
      </w:tabs>
      <w:jc w:val="center"/>
      <w:rPr>
        <w:rFonts w:ascii="Tahoma" w:hAnsi="Tahoma" w:cs="Tahoma"/>
        <w:b/>
        <w:bCs/>
        <w:sz w:val="28"/>
        <w:szCs w:val="28"/>
      </w:rPr>
    </w:pPr>
    <w:r w:rsidRPr="00CC5ED5">
      <w:rPr>
        <w:noProof/>
      </w:rPr>
      <w:drawing>
        <wp:anchor distT="0" distB="0" distL="114300" distR="114300" simplePos="0" relativeHeight="251659264" behindDoc="1" locked="0" layoutInCell="1" allowOverlap="1" wp14:anchorId="629FE751" wp14:editId="5C7D0ECE">
          <wp:simplePos x="0" y="0"/>
          <wp:positionH relativeFrom="margin">
            <wp:posOffset>4792980</wp:posOffset>
          </wp:positionH>
          <wp:positionV relativeFrom="paragraph">
            <wp:posOffset>-335280</wp:posOffset>
          </wp:positionV>
          <wp:extent cx="1628775" cy="1085850"/>
          <wp:effectExtent l="0" t="0" r="9525" b="0"/>
          <wp:wrapTight wrapText="bothSides">
            <wp:wrapPolygon edited="0">
              <wp:start x="0" y="0"/>
              <wp:lineTo x="0" y="21221"/>
              <wp:lineTo x="21474" y="21221"/>
              <wp:lineTo x="21474" y="0"/>
              <wp:lineTo x="0" y="0"/>
            </wp:wrapPolygon>
          </wp:wrapTight>
          <wp:docPr id="54866880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68804"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53A" w:rsidRPr="002E4CFA">
      <w:rPr>
        <w:rFonts w:ascii="Tahoma" w:hAnsi="Tahoma" w:cs="Tahoma"/>
        <w:b/>
        <w:bCs/>
        <w:sz w:val="28"/>
        <w:szCs w:val="28"/>
      </w:rPr>
      <w:t xml:space="preserve">Guidance for </w:t>
    </w:r>
    <w:r w:rsidR="00650016" w:rsidRPr="002E4CFA">
      <w:rPr>
        <w:rFonts w:ascii="Tahoma" w:hAnsi="Tahoma" w:cs="Tahoma"/>
        <w:b/>
        <w:bCs/>
        <w:sz w:val="28"/>
        <w:szCs w:val="28"/>
      </w:rPr>
      <w:t xml:space="preserve">Importing </w:t>
    </w:r>
    <w:r w:rsidR="00B24AF5">
      <w:rPr>
        <w:rFonts w:ascii="Tahoma" w:hAnsi="Tahoma" w:cs="Tahoma"/>
        <w:b/>
        <w:bCs/>
        <w:sz w:val="28"/>
        <w:szCs w:val="28"/>
      </w:rPr>
      <w:t xml:space="preserve">Nursery Goods </w:t>
    </w:r>
  </w:p>
  <w:p w14:paraId="55E6190B" w14:textId="44ADD592" w:rsidR="00650016" w:rsidRDefault="00383C2A" w:rsidP="002637EC">
    <w:pPr>
      <w:pStyle w:val="Header"/>
      <w:tabs>
        <w:tab w:val="clear" w:pos="4513"/>
        <w:tab w:val="clear" w:pos="9026"/>
        <w:tab w:val="left" w:pos="7837"/>
      </w:tabs>
      <w:jc w:val="center"/>
      <w:rPr>
        <w:rFonts w:ascii="Tahoma" w:hAnsi="Tahoma" w:cs="Tahoma"/>
        <w:b/>
        <w:bCs/>
        <w:sz w:val="28"/>
        <w:szCs w:val="28"/>
      </w:rPr>
    </w:pPr>
    <w:r>
      <w:rPr>
        <w:rFonts w:ascii="Tahoma" w:hAnsi="Tahoma" w:cs="Tahoma"/>
        <w:b/>
        <w:bCs/>
        <w:sz w:val="28"/>
        <w:szCs w:val="28"/>
      </w:rPr>
      <w:t>– December 2024</w:t>
    </w:r>
  </w:p>
  <w:p w14:paraId="1B5FAE7E" w14:textId="77777777" w:rsidR="00383C2A" w:rsidRPr="002E4CFA" w:rsidRDefault="00383C2A" w:rsidP="00383C2A">
    <w:pPr>
      <w:pStyle w:val="Header"/>
      <w:tabs>
        <w:tab w:val="clear" w:pos="4513"/>
        <w:tab w:val="clear" w:pos="9026"/>
        <w:tab w:val="left" w:pos="7837"/>
      </w:tabs>
      <w:rPr>
        <w:rFonts w:ascii="Tahoma" w:hAnsi="Tahoma" w:cs="Tahoma"/>
        <w:b/>
        <w:bCs/>
        <w:sz w:val="28"/>
        <w:szCs w:val="28"/>
      </w:rPr>
    </w:pPr>
  </w:p>
  <w:p w14:paraId="71EE3484" w14:textId="77777777" w:rsidR="00FB1DDA" w:rsidRDefault="00FB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D2810"/>
    <w:multiLevelType w:val="hybridMultilevel"/>
    <w:tmpl w:val="72FA51BC"/>
    <w:lvl w:ilvl="0" w:tplc="5C92E44A">
      <w:numFmt w:val="bullet"/>
      <w:lvlText w:val=""/>
      <w:lvlJc w:val="left"/>
      <w:pPr>
        <w:ind w:left="720" w:hanging="360"/>
      </w:pPr>
      <w:rPr>
        <w:rFonts w:ascii="Symbol" w:eastAsiaTheme="minorHAnsi" w:hAnsi="Symbol" w:cs="Tahoma"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9079A"/>
    <w:multiLevelType w:val="hybridMultilevel"/>
    <w:tmpl w:val="F3B6482C"/>
    <w:lvl w:ilvl="0" w:tplc="5A7EF74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D2A6A"/>
    <w:multiLevelType w:val="hybridMultilevel"/>
    <w:tmpl w:val="BE9E4F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A13D5"/>
    <w:multiLevelType w:val="hybridMultilevel"/>
    <w:tmpl w:val="3A26139C"/>
    <w:lvl w:ilvl="0" w:tplc="7F10EBB6">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51340">
    <w:abstractNumId w:val="7"/>
  </w:num>
  <w:num w:numId="2" w16cid:durableId="1018195117">
    <w:abstractNumId w:val="9"/>
  </w:num>
  <w:num w:numId="3" w16cid:durableId="149106750">
    <w:abstractNumId w:val="11"/>
  </w:num>
  <w:num w:numId="4" w16cid:durableId="1378047769">
    <w:abstractNumId w:val="8"/>
  </w:num>
  <w:num w:numId="5" w16cid:durableId="2003270246">
    <w:abstractNumId w:val="5"/>
  </w:num>
  <w:num w:numId="6" w16cid:durableId="1793204139">
    <w:abstractNumId w:val="0"/>
  </w:num>
  <w:num w:numId="7" w16cid:durableId="1633124348">
    <w:abstractNumId w:val="1"/>
  </w:num>
  <w:num w:numId="8" w16cid:durableId="22750978">
    <w:abstractNumId w:val="4"/>
  </w:num>
  <w:num w:numId="9" w16cid:durableId="2097435003">
    <w:abstractNumId w:val="6"/>
  </w:num>
  <w:num w:numId="10" w16cid:durableId="914168654">
    <w:abstractNumId w:val="3"/>
  </w:num>
  <w:num w:numId="11" w16cid:durableId="295523557">
    <w:abstractNumId w:val="2"/>
  </w:num>
  <w:num w:numId="12" w16cid:durableId="2014183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48E7"/>
    <w:rsid w:val="00017C19"/>
    <w:rsid w:val="00064981"/>
    <w:rsid w:val="000662EE"/>
    <w:rsid w:val="000A0BCA"/>
    <w:rsid w:val="00135EFC"/>
    <w:rsid w:val="00145D6A"/>
    <w:rsid w:val="00147E1E"/>
    <w:rsid w:val="0015479C"/>
    <w:rsid w:val="001B0EBF"/>
    <w:rsid w:val="001E6CA9"/>
    <w:rsid w:val="001F043A"/>
    <w:rsid w:val="002019E2"/>
    <w:rsid w:val="002258D4"/>
    <w:rsid w:val="0024472A"/>
    <w:rsid w:val="002637EC"/>
    <w:rsid w:val="002A083A"/>
    <w:rsid w:val="002C44EF"/>
    <w:rsid w:val="002E4CFA"/>
    <w:rsid w:val="002E5306"/>
    <w:rsid w:val="00310F72"/>
    <w:rsid w:val="0031723D"/>
    <w:rsid w:val="003771BA"/>
    <w:rsid w:val="00383C2A"/>
    <w:rsid w:val="003F3246"/>
    <w:rsid w:val="004032D9"/>
    <w:rsid w:val="00406A84"/>
    <w:rsid w:val="0042654B"/>
    <w:rsid w:val="00437206"/>
    <w:rsid w:val="00461FB5"/>
    <w:rsid w:val="0047160B"/>
    <w:rsid w:val="004728CA"/>
    <w:rsid w:val="004875E9"/>
    <w:rsid w:val="004A077F"/>
    <w:rsid w:val="004D7649"/>
    <w:rsid w:val="004F7E36"/>
    <w:rsid w:val="00571626"/>
    <w:rsid w:val="005A125E"/>
    <w:rsid w:val="005B3CEC"/>
    <w:rsid w:val="005B56EC"/>
    <w:rsid w:val="005C2771"/>
    <w:rsid w:val="005E4C08"/>
    <w:rsid w:val="005F419D"/>
    <w:rsid w:val="00650016"/>
    <w:rsid w:val="006514DC"/>
    <w:rsid w:val="00665EE2"/>
    <w:rsid w:val="00687DAA"/>
    <w:rsid w:val="006C653A"/>
    <w:rsid w:val="006D6899"/>
    <w:rsid w:val="0072385D"/>
    <w:rsid w:val="00743E97"/>
    <w:rsid w:val="00744755"/>
    <w:rsid w:val="00773501"/>
    <w:rsid w:val="0084567D"/>
    <w:rsid w:val="00866F94"/>
    <w:rsid w:val="008733BE"/>
    <w:rsid w:val="00875C77"/>
    <w:rsid w:val="008805F5"/>
    <w:rsid w:val="008C0F79"/>
    <w:rsid w:val="008E4129"/>
    <w:rsid w:val="00910356"/>
    <w:rsid w:val="00915955"/>
    <w:rsid w:val="00950DC8"/>
    <w:rsid w:val="009526E9"/>
    <w:rsid w:val="009B290A"/>
    <w:rsid w:val="009F3A4F"/>
    <w:rsid w:val="00A01662"/>
    <w:rsid w:val="00A107A1"/>
    <w:rsid w:val="00A3326A"/>
    <w:rsid w:val="00A36CB0"/>
    <w:rsid w:val="00A37503"/>
    <w:rsid w:val="00A72813"/>
    <w:rsid w:val="00AB3218"/>
    <w:rsid w:val="00AD3E4D"/>
    <w:rsid w:val="00B24AF5"/>
    <w:rsid w:val="00B562AD"/>
    <w:rsid w:val="00BC149E"/>
    <w:rsid w:val="00C01EF0"/>
    <w:rsid w:val="00C67FEE"/>
    <w:rsid w:val="00C95885"/>
    <w:rsid w:val="00CB5750"/>
    <w:rsid w:val="00CF0F63"/>
    <w:rsid w:val="00D600F3"/>
    <w:rsid w:val="00D67977"/>
    <w:rsid w:val="00D72B5F"/>
    <w:rsid w:val="00D942AE"/>
    <w:rsid w:val="00DA3137"/>
    <w:rsid w:val="00DA7349"/>
    <w:rsid w:val="00DB5553"/>
    <w:rsid w:val="00DB7571"/>
    <w:rsid w:val="00E704EB"/>
    <w:rsid w:val="00E71D8E"/>
    <w:rsid w:val="00E81852"/>
    <w:rsid w:val="00E826A9"/>
    <w:rsid w:val="00E82F3F"/>
    <w:rsid w:val="00F30DBF"/>
    <w:rsid w:val="00F64C0A"/>
    <w:rsid w:val="00F81736"/>
    <w:rsid w:val="00FB1DDA"/>
    <w:rsid w:val="00FB775C"/>
    <w:rsid w:val="00FC516B"/>
    <w:rsid w:val="00FE05D0"/>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0B233B"/>
  <w15:chartTrackingRefBased/>
  <w15:docId w15:val="{A5E81B15-AF9B-477C-B672-B9305B2B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 w:type="character" w:styleId="UnresolvedMention">
    <w:name w:val="Unresolved Mention"/>
    <w:basedOn w:val="DefaultParagraphFont"/>
    <w:uiPriority w:val="99"/>
    <w:semiHidden/>
    <w:unhideWhenUsed/>
    <w:rsid w:val="00665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lacing-manufactured-goods-on-the-market-in-great-brita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 Guidance for Importing Prams and Pushchairs</dc:title>
  <dc:subject>
  </dc:subject>
  <dc:creator>Phil Reed</dc:creator>
  <cp:keywords>
  </cp:keywords>
  <dc:description>
  </dc:description>
  <cp:lastModifiedBy>Sasha Watson</cp:lastModifiedBy>
  <cp:revision>32</cp:revision>
  <dcterms:created xsi:type="dcterms:W3CDTF">2022-03-16T10:13:00Z</dcterms:created>
  <dcterms:modified xsi:type="dcterms:W3CDTF">2025-02-04T13:41:30Z</dcterms:modified>
</cp:coreProperties>
</file>